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08A" w:rsidRPr="00F37AFA" w:rsidRDefault="009173EE" w:rsidP="009173EE">
      <w:pPr>
        <w:spacing w:after="0" w:line="240" w:lineRule="auto"/>
        <w:ind w:hanging="1701"/>
        <w:jc w:val="both"/>
        <w:textAlignment w:val="top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00024B">
            <wp:extent cx="776097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F1A" w:rsidRPr="00F37AFA" w:rsidRDefault="00CA308A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1.2 </w:t>
      </w:r>
      <w:r w:rsidR="00061E97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Порядком разработки установлена процедура </w:t>
      </w:r>
      <w:r w:rsidR="002D0AF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разработки дополнительных предпрофессиона</w:t>
      </w:r>
      <w:r w:rsidR="00DC2C58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льных программ, </w:t>
      </w:r>
      <w:r w:rsidR="00E22679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реализуемых в </w:t>
      </w:r>
      <w:r w:rsidR="006A60A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Школе</w:t>
      </w: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C2C58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определены лица,</w:t>
      </w:r>
      <w:r w:rsidR="002D0AF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ответственные за разработку</w:t>
      </w:r>
      <w:r w:rsidR="00DC2C58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программ</w:t>
      </w:r>
      <w:r w:rsidR="002D0AF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полномочия органов управления </w:t>
      </w:r>
      <w:r w:rsidR="006A60A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Школы</w:t>
      </w:r>
      <w:r w:rsidR="002D0AF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их утверждению, </w:t>
      </w:r>
      <w:r w:rsidR="00DC2C58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также </w:t>
      </w:r>
      <w:r w:rsidR="0008036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предусмотрен </w:t>
      </w:r>
      <w:r w:rsidR="00DC2C58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порядок внесения изменений в </w:t>
      </w:r>
      <w:r w:rsidR="007D5F1A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</w:t>
      </w:r>
      <w:r w:rsidR="002246A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="007D5F1A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предпрофессиональн</w:t>
      </w:r>
      <w:r w:rsidR="002246A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="007D5F1A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программ</w:t>
      </w:r>
      <w:r w:rsidR="002246A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="007D5F1A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D5F1A" w:rsidRPr="00F37AFA" w:rsidRDefault="00CA308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 xml:space="preserve">1.3 </w:t>
      </w:r>
      <w:r w:rsidR="007D5F1A" w:rsidRPr="00F37AFA">
        <w:rPr>
          <w:rFonts w:ascii="Times New Roman" w:hAnsi="Times New Roman" w:cs="Times New Roman"/>
          <w:bCs/>
          <w:sz w:val="26"/>
          <w:szCs w:val="26"/>
        </w:rPr>
        <w:t>Дополнительная</w:t>
      </w:r>
      <w:r w:rsidR="006A60AD" w:rsidRPr="00F37AF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D5F1A" w:rsidRPr="00F37AFA">
        <w:rPr>
          <w:rFonts w:ascii="Times New Roman" w:hAnsi="Times New Roman" w:cs="Times New Roman"/>
          <w:bCs/>
          <w:sz w:val="26"/>
          <w:szCs w:val="26"/>
        </w:rPr>
        <w:t>предпрофессиональная</w:t>
      </w:r>
      <w:bookmarkStart w:id="0" w:name="_GoBack"/>
      <w:bookmarkEnd w:id="0"/>
      <w:r w:rsidR="007D5F1A" w:rsidRPr="00F37AFA">
        <w:rPr>
          <w:rFonts w:ascii="Times New Roman" w:hAnsi="Times New Roman" w:cs="Times New Roman"/>
          <w:bCs/>
          <w:sz w:val="26"/>
          <w:szCs w:val="26"/>
        </w:rPr>
        <w:t xml:space="preserve"> программа разрабатывается </w:t>
      </w:r>
      <w:proofErr w:type="gramStart"/>
      <w:r w:rsidR="006A60AD" w:rsidRPr="00F37AFA">
        <w:rPr>
          <w:rFonts w:ascii="Times New Roman" w:hAnsi="Times New Roman" w:cs="Times New Roman"/>
          <w:bCs/>
          <w:sz w:val="26"/>
          <w:szCs w:val="26"/>
        </w:rPr>
        <w:t xml:space="preserve">Школой </w:t>
      </w:r>
      <w:r w:rsidR="00C4697C" w:rsidRPr="00F37AF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C1468" w:rsidRPr="00F37AFA">
        <w:rPr>
          <w:rFonts w:ascii="Times New Roman" w:hAnsi="Times New Roman" w:cs="Times New Roman"/>
          <w:bCs/>
          <w:sz w:val="26"/>
          <w:szCs w:val="26"/>
          <w:lang w:val="en-US"/>
        </w:rPr>
        <w:t>c</w:t>
      </w:r>
      <w:proofErr w:type="gramEnd"/>
      <w:r w:rsidR="003C1468" w:rsidRPr="00F37AF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D5F1A" w:rsidRPr="00F37AFA">
        <w:rPr>
          <w:rFonts w:ascii="Times New Roman" w:hAnsi="Times New Roman" w:cs="Times New Roman"/>
          <w:bCs/>
          <w:sz w:val="26"/>
          <w:szCs w:val="26"/>
        </w:rPr>
        <w:t>учетом возрастных и индивидуальных особенностей обучающихся и направлена на:</w:t>
      </w:r>
    </w:p>
    <w:p w:rsidR="007D5F1A" w:rsidRPr="00F37AFA" w:rsidRDefault="007D5F1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>- создание условий для художественного образования, эстетического воспитания, духовно-нравственного развития детей;</w:t>
      </w:r>
    </w:p>
    <w:p w:rsidR="007D5F1A" w:rsidRPr="00F37AFA" w:rsidRDefault="007D5F1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>- выявление одаренных детей в области искусства в раннем возрасте;</w:t>
      </w:r>
    </w:p>
    <w:p w:rsidR="007D5F1A" w:rsidRPr="00F37AFA" w:rsidRDefault="007D5F1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 xml:space="preserve">- приобретение детьми знаний, умений и навыков </w:t>
      </w:r>
      <w:r w:rsidR="00E22679" w:rsidRPr="00F37AFA">
        <w:rPr>
          <w:rFonts w:ascii="Times New Roman" w:hAnsi="Times New Roman" w:cs="Times New Roman"/>
          <w:bCs/>
          <w:sz w:val="26"/>
          <w:szCs w:val="26"/>
        </w:rPr>
        <w:t>в определенном виде искусства</w:t>
      </w:r>
      <w:r w:rsidRPr="00F37AFA">
        <w:rPr>
          <w:rFonts w:ascii="Times New Roman" w:hAnsi="Times New Roman" w:cs="Times New Roman"/>
          <w:bCs/>
          <w:sz w:val="26"/>
          <w:szCs w:val="26"/>
        </w:rPr>
        <w:t>;</w:t>
      </w:r>
    </w:p>
    <w:p w:rsidR="007D5F1A" w:rsidRPr="00F37AFA" w:rsidRDefault="007D5F1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>- приобретение детьми опыта творческой деятельности;</w:t>
      </w:r>
    </w:p>
    <w:p w:rsidR="007D5F1A" w:rsidRPr="00F37AFA" w:rsidRDefault="007D5F1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>- овладение детьми духовными и культурными ценностями народов мира;</w:t>
      </w:r>
    </w:p>
    <w:p w:rsidR="00061E97" w:rsidRPr="00F37AFA" w:rsidRDefault="007D5F1A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hAnsi="Times New Roman" w:cs="Times New Roman"/>
          <w:bCs/>
          <w:sz w:val="26"/>
          <w:szCs w:val="26"/>
        </w:rPr>
        <w:t>- подготовку одаренных детей к поступлению в образовательные организации, реализующие образовательные программы среднего профессионального</w:t>
      </w:r>
      <w:r w:rsidR="002D0AF4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C27F66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высшего </w:t>
      </w: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образования в области искусств.</w:t>
      </w:r>
      <w:r w:rsidR="00061E97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</w:p>
    <w:p w:rsidR="00061E97" w:rsidRPr="00F37AFA" w:rsidRDefault="00CA308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1.4 </w:t>
      </w:r>
      <w:r w:rsidR="00C27F66" w:rsidRPr="00F37AFA">
        <w:rPr>
          <w:rStyle w:val="FontStyle16"/>
          <w:sz w:val="26"/>
          <w:szCs w:val="26"/>
        </w:rPr>
        <w:t xml:space="preserve">При разработке дополнительной предпрофессиональной программы </w:t>
      </w:r>
      <w:r w:rsidRPr="00F37AFA">
        <w:rPr>
          <w:rStyle w:val="FontStyle16"/>
          <w:sz w:val="26"/>
          <w:szCs w:val="26"/>
        </w:rPr>
        <w:t>Учреждения</w:t>
      </w:r>
      <w:r w:rsidR="00C27F66" w:rsidRPr="00F37AFA">
        <w:rPr>
          <w:rStyle w:val="FontStyle16"/>
          <w:sz w:val="26"/>
          <w:szCs w:val="26"/>
        </w:rPr>
        <w:t xml:space="preserve"> </w:t>
      </w:r>
      <w:r w:rsidR="007B1005" w:rsidRPr="00F37AFA">
        <w:rPr>
          <w:rStyle w:val="FontStyle16"/>
          <w:sz w:val="26"/>
          <w:szCs w:val="26"/>
        </w:rPr>
        <w:t>формулирует</w:t>
      </w:r>
      <w:r w:rsidR="00C27F66" w:rsidRPr="00F37AFA">
        <w:rPr>
          <w:rStyle w:val="FontStyle16"/>
          <w:sz w:val="26"/>
          <w:szCs w:val="26"/>
        </w:rPr>
        <w:t xml:space="preserve"> цель ее реализации, которая </w:t>
      </w:r>
      <w:r w:rsidR="007B1005" w:rsidRPr="00F37AFA">
        <w:rPr>
          <w:rStyle w:val="FontStyle16"/>
          <w:sz w:val="26"/>
          <w:szCs w:val="26"/>
        </w:rPr>
        <w:t>определяет ее содержани</w:t>
      </w:r>
      <w:r w:rsidR="00C4697C" w:rsidRPr="00F37AFA">
        <w:rPr>
          <w:rStyle w:val="FontStyle16"/>
          <w:sz w:val="26"/>
          <w:szCs w:val="26"/>
        </w:rPr>
        <w:t>е</w:t>
      </w:r>
      <w:r w:rsidR="007B1005" w:rsidRPr="00F37AFA">
        <w:rPr>
          <w:rStyle w:val="FontStyle16"/>
          <w:sz w:val="26"/>
          <w:szCs w:val="26"/>
        </w:rPr>
        <w:t xml:space="preserve"> и достижимые результаты. </w:t>
      </w:r>
      <w:r w:rsidR="00061E97" w:rsidRPr="00F37AFA">
        <w:rPr>
          <w:rStyle w:val="FontStyle16"/>
          <w:sz w:val="26"/>
          <w:szCs w:val="26"/>
        </w:rPr>
        <w:t xml:space="preserve">Целью реализации дополнительных предпрофессиональных программ в области искусств является </w:t>
      </w:r>
      <w:r w:rsidR="00061E97" w:rsidRPr="00F37AFA">
        <w:rPr>
          <w:rFonts w:ascii="Times New Roman" w:hAnsi="Times New Roman" w:cs="Times New Roman"/>
          <w:sz w:val="26"/>
          <w:szCs w:val="26"/>
        </w:rPr>
        <w:t>выявление одаренных детей</w:t>
      </w:r>
      <w:r w:rsidR="00C4697C" w:rsidRPr="00F37AFA">
        <w:rPr>
          <w:rFonts w:ascii="Times New Roman" w:hAnsi="Times New Roman" w:cs="Times New Roman"/>
          <w:sz w:val="26"/>
          <w:szCs w:val="26"/>
        </w:rPr>
        <w:t xml:space="preserve"> в той или иной области искусств</w:t>
      </w:r>
      <w:r w:rsidR="00061E97" w:rsidRPr="00F37AFA">
        <w:rPr>
          <w:rFonts w:ascii="Times New Roman" w:hAnsi="Times New Roman" w:cs="Times New Roman"/>
          <w:sz w:val="26"/>
          <w:szCs w:val="26"/>
        </w:rPr>
        <w:t>, создание условий для их художественного образования и эстетического воспитания, приобретения ими знаний, умений, навыков в области выбранного вида искусств</w:t>
      </w:r>
      <w:r w:rsidR="00266107" w:rsidRPr="00F37AFA">
        <w:rPr>
          <w:rFonts w:ascii="Times New Roman" w:hAnsi="Times New Roman" w:cs="Times New Roman"/>
          <w:sz w:val="26"/>
          <w:szCs w:val="26"/>
        </w:rPr>
        <w:t>а</w:t>
      </w:r>
      <w:r w:rsidR="00061E97" w:rsidRPr="00F37AFA">
        <w:rPr>
          <w:rFonts w:ascii="Times New Roman" w:hAnsi="Times New Roman" w:cs="Times New Roman"/>
          <w:sz w:val="26"/>
          <w:szCs w:val="26"/>
        </w:rPr>
        <w:t xml:space="preserve">, опыта творческой деятельности, а также осуществления </w:t>
      </w:r>
      <w:r w:rsidR="00061E97" w:rsidRPr="00F37AFA">
        <w:rPr>
          <w:rStyle w:val="FontStyle16"/>
          <w:sz w:val="26"/>
          <w:szCs w:val="26"/>
        </w:rPr>
        <w:t xml:space="preserve">подготовки одаренных детей к поступлению в образовательные </w:t>
      </w:r>
      <w:r w:rsidR="00DC2C58" w:rsidRPr="00F37AFA">
        <w:rPr>
          <w:rStyle w:val="FontStyle16"/>
          <w:sz w:val="26"/>
          <w:szCs w:val="26"/>
        </w:rPr>
        <w:t>орг</w:t>
      </w:r>
      <w:r w:rsidR="00FF605F" w:rsidRPr="00F37AFA">
        <w:rPr>
          <w:rStyle w:val="FontStyle16"/>
          <w:sz w:val="26"/>
          <w:szCs w:val="26"/>
        </w:rPr>
        <w:t>анизации</w:t>
      </w:r>
      <w:r w:rsidR="00061E97" w:rsidRPr="00F37AFA">
        <w:rPr>
          <w:rStyle w:val="FontStyle16"/>
          <w:sz w:val="26"/>
          <w:szCs w:val="26"/>
        </w:rPr>
        <w:t xml:space="preserve">, реализующие образовательные программы среднего профессионального </w:t>
      </w:r>
      <w:r w:rsidR="00FF605F" w:rsidRPr="00F37AFA">
        <w:rPr>
          <w:rStyle w:val="FontStyle16"/>
          <w:sz w:val="26"/>
          <w:szCs w:val="26"/>
        </w:rPr>
        <w:t xml:space="preserve">и высшего </w:t>
      </w:r>
      <w:r w:rsidR="00061E97" w:rsidRPr="00F37AFA">
        <w:rPr>
          <w:rStyle w:val="FontStyle16"/>
          <w:sz w:val="26"/>
          <w:szCs w:val="26"/>
        </w:rPr>
        <w:t>образования в области искусств</w:t>
      </w:r>
      <w:r w:rsidR="00FF605F" w:rsidRPr="00F37AFA">
        <w:rPr>
          <w:rStyle w:val="FontStyle16"/>
          <w:sz w:val="26"/>
          <w:szCs w:val="26"/>
        </w:rPr>
        <w:t>.</w:t>
      </w:r>
    </w:p>
    <w:p w:rsidR="00736E35" w:rsidRPr="00F37AFA" w:rsidRDefault="00266107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>При этом м</w:t>
      </w:r>
      <w:r w:rsidR="00736E35" w:rsidRPr="00F37AFA">
        <w:rPr>
          <w:rFonts w:ascii="Times New Roman" w:hAnsi="Times New Roman" w:cs="Times New Roman"/>
          <w:sz w:val="26"/>
          <w:szCs w:val="26"/>
        </w:rPr>
        <w:t>инимум содержания дополнительной предпрофессиональной программы должен обеспечивать целостное художественно-эстетическое развитие личности и приобретение обучающимся в процессе освоения образовательной программы исполнительских (творческих) и теоретических знаний, умений и навыков.</w:t>
      </w:r>
    </w:p>
    <w:p w:rsidR="00736E35" w:rsidRPr="00F37AFA" w:rsidRDefault="00CA308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1.5 </w:t>
      </w:r>
      <w:r w:rsidR="00736E35" w:rsidRPr="00F37AFA">
        <w:rPr>
          <w:rFonts w:ascii="Times New Roman" w:hAnsi="Times New Roman" w:cs="Times New Roman"/>
          <w:sz w:val="26"/>
          <w:szCs w:val="26"/>
        </w:rPr>
        <w:t xml:space="preserve">Дополнительная предпрофессиональная программа в области искусств реализуется </w:t>
      </w:r>
      <w:r w:rsidR="006A60AD" w:rsidRPr="00F37AFA">
        <w:rPr>
          <w:rFonts w:ascii="Times New Roman" w:hAnsi="Times New Roman" w:cs="Times New Roman"/>
          <w:sz w:val="26"/>
          <w:szCs w:val="26"/>
        </w:rPr>
        <w:t>Школой</w:t>
      </w:r>
      <w:r w:rsidR="0061198B" w:rsidRPr="00F37AFA">
        <w:rPr>
          <w:rFonts w:ascii="Times New Roman" w:hAnsi="Times New Roman" w:cs="Times New Roman"/>
          <w:sz w:val="26"/>
          <w:szCs w:val="26"/>
        </w:rPr>
        <w:t xml:space="preserve"> </w:t>
      </w:r>
      <w:r w:rsidR="00736E35" w:rsidRPr="00F37AFA">
        <w:rPr>
          <w:rFonts w:ascii="Times New Roman" w:hAnsi="Times New Roman" w:cs="Times New Roman"/>
          <w:sz w:val="26"/>
          <w:szCs w:val="26"/>
        </w:rPr>
        <w:t xml:space="preserve">с соблюдением сроков </w:t>
      </w:r>
      <w:r w:rsidR="0061765F" w:rsidRPr="00F37AFA">
        <w:rPr>
          <w:rFonts w:ascii="Times New Roman" w:hAnsi="Times New Roman" w:cs="Times New Roman"/>
          <w:sz w:val="26"/>
          <w:szCs w:val="26"/>
        </w:rPr>
        <w:t>освоения</w:t>
      </w:r>
      <w:r w:rsidR="00736E35" w:rsidRPr="00F37AFA">
        <w:rPr>
          <w:rFonts w:ascii="Times New Roman" w:hAnsi="Times New Roman" w:cs="Times New Roman"/>
          <w:sz w:val="26"/>
          <w:szCs w:val="26"/>
        </w:rPr>
        <w:t xml:space="preserve"> программы, возраста поступающих, </w:t>
      </w:r>
      <w:r w:rsidR="00DC2C58" w:rsidRPr="00F37AFA">
        <w:rPr>
          <w:rFonts w:ascii="Times New Roman" w:hAnsi="Times New Roman" w:cs="Times New Roman"/>
          <w:sz w:val="26"/>
          <w:szCs w:val="26"/>
        </w:rPr>
        <w:t xml:space="preserve">предельного объема аудиторных часов недельной нагрузки, </w:t>
      </w:r>
      <w:r w:rsidR="00736E35" w:rsidRPr="00F37AFA">
        <w:rPr>
          <w:rFonts w:ascii="Times New Roman" w:hAnsi="Times New Roman" w:cs="Times New Roman"/>
          <w:sz w:val="26"/>
          <w:szCs w:val="26"/>
        </w:rPr>
        <w:t xml:space="preserve">установленных соответствующими федеральными государственными требованиями. </w:t>
      </w:r>
    </w:p>
    <w:p w:rsidR="00A528FC" w:rsidRPr="00F37AFA" w:rsidRDefault="00CA308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7AFA">
        <w:rPr>
          <w:rStyle w:val="FontStyle16"/>
          <w:sz w:val="26"/>
          <w:szCs w:val="26"/>
        </w:rPr>
        <w:t>1.6</w:t>
      </w:r>
      <w:r w:rsidR="006A60AD" w:rsidRPr="00F37AFA">
        <w:rPr>
          <w:rStyle w:val="FontStyle16"/>
          <w:sz w:val="26"/>
          <w:szCs w:val="26"/>
        </w:rPr>
        <w:t>.</w:t>
      </w:r>
      <w:r w:rsidRPr="00F37AFA">
        <w:rPr>
          <w:rStyle w:val="FontStyle16"/>
          <w:sz w:val="26"/>
          <w:szCs w:val="26"/>
        </w:rPr>
        <w:t xml:space="preserve"> </w:t>
      </w:r>
      <w:r w:rsidR="00A528FC" w:rsidRPr="00F37AFA">
        <w:rPr>
          <w:rStyle w:val="FontStyle16"/>
          <w:sz w:val="26"/>
          <w:szCs w:val="26"/>
        </w:rPr>
        <w:t xml:space="preserve">Реализация дополнительной предпрофессиональной программы в области искусств осуществляется с учетом </w:t>
      </w:r>
      <w:r w:rsidR="00A528FC" w:rsidRPr="00F37AFA">
        <w:rPr>
          <w:rFonts w:ascii="Times New Roman" w:hAnsi="Times New Roman" w:cs="Times New Roman"/>
          <w:sz w:val="26"/>
          <w:szCs w:val="26"/>
        </w:rPr>
        <w:t xml:space="preserve">учебно-методических, кадровых, финансовых, материально-технических </w:t>
      </w:r>
      <w:r w:rsidR="00130EDE" w:rsidRPr="00F37AFA">
        <w:rPr>
          <w:rFonts w:ascii="Times New Roman" w:hAnsi="Times New Roman" w:cs="Times New Roman"/>
          <w:sz w:val="26"/>
          <w:szCs w:val="26"/>
        </w:rPr>
        <w:t>условий</w:t>
      </w:r>
      <w:r w:rsidR="00A528FC" w:rsidRPr="00F37AFA">
        <w:rPr>
          <w:rFonts w:ascii="Times New Roman" w:hAnsi="Times New Roman" w:cs="Times New Roman"/>
          <w:sz w:val="26"/>
          <w:szCs w:val="26"/>
        </w:rPr>
        <w:t>, определенных соответствующими федеральными государственными требованиями</w:t>
      </w:r>
      <w:r w:rsidR="007B0E1A" w:rsidRPr="00F37AFA">
        <w:rPr>
          <w:rFonts w:ascii="Times New Roman" w:hAnsi="Times New Roman" w:cs="Times New Roman"/>
          <w:sz w:val="26"/>
          <w:szCs w:val="26"/>
        </w:rPr>
        <w:t>.</w:t>
      </w:r>
    </w:p>
    <w:p w:rsidR="008801BB" w:rsidRPr="00F37AFA" w:rsidRDefault="00CA308A" w:rsidP="00F37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sz w:val="26"/>
          <w:szCs w:val="26"/>
        </w:rPr>
        <w:t xml:space="preserve">1.7 </w:t>
      </w:r>
      <w:r w:rsidR="008801BB" w:rsidRPr="00F37AFA">
        <w:rPr>
          <w:rFonts w:ascii="Times New Roman" w:eastAsia="Times New Roman" w:hAnsi="Times New Roman" w:cs="Times New Roman"/>
          <w:sz w:val="26"/>
          <w:szCs w:val="26"/>
        </w:rPr>
        <w:t>Федеральными государственными требованиями предусмотрена следующая структура дополнительной предпрофессиональной программы в области искусств: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пояснительная записка;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планируемые результаты освоения обучающимися образовательной программы;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lastRenderedPageBreak/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учебный план;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календарный учебный график;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рабочие программы учебных предметов;</w:t>
      </w:r>
    </w:p>
    <w:p w:rsidR="008801BB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>система и критерии оценок промежуточной и итоговой аттестации результатов освоения образовательной программы обучающимися;</w:t>
      </w:r>
    </w:p>
    <w:p w:rsidR="00CB6BF3" w:rsidRPr="00F37AFA" w:rsidRDefault="00F37AFA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>-</w:t>
      </w:r>
      <w:r w:rsidR="008801BB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программа творческой, методической и просветительской деятельности образовательной организации. </w:t>
      </w:r>
    </w:p>
    <w:p w:rsidR="00266107" w:rsidRPr="00F37AFA" w:rsidRDefault="00266107" w:rsidP="008801B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6"/>
          <w:szCs w:val="26"/>
        </w:rPr>
      </w:pPr>
    </w:p>
    <w:p w:rsidR="00CB6BF3" w:rsidRPr="00F37AFA" w:rsidRDefault="00736E35" w:rsidP="00CB6BF3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Style w:val="FontStyle16"/>
          <w:b/>
          <w:bCs/>
          <w:sz w:val="26"/>
          <w:szCs w:val="26"/>
        </w:rPr>
      </w:pPr>
      <w:r w:rsidRPr="00F37AFA">
        <w:rPr>
          <w:rStyle w:val="FontStyle16"/>
          <w:b/>
          <w:bCs/>
          <w:sz w:val="26"/>
          <w:szCs w:val="26"/>
        </w:rPr>
        <w:t>Процедура разработки д</w:t>
      </w:r>
      <w:r w:rsidR="00CB6BF3" w:rsidRPr="00F37AFA">
        <w:rPr>
          <w:rStyle w:val="FontStyle16"/>
          <w:b/>
          <w:bCs/>
          <w:sz w:val="26"/>
          <w:szCs w:val="26"/>
        </w:rPr>
        <w:t>о</w:t>
      </w:r>
      <w:r w:rsidRPr="00F37AFA">
        <w:rPr>
          <w:rStyle w:val="FontStyle16"/>
          <w:b/>
          <w:bCs/>
          <w:sz w:val="26"/>
          <w:szCs w:val="26"/>
        </w:rPr>
        <w:t>полнительных предпроф</w:t>
      </w:r>
      <w:r w:rsidR="00CB6BF3" w:rsidRPr="00F37AFA">
        <w:rPr>
          <w:rStyle w:val="FontStyle16"/>
          <w:b/>
          <w:bCs/>
          <w:sz w:val="26"/>
          <w:szCs w:val="26"/>
        </w:rPr>
        <w:t>е</w:t>
      </w:r>
      <w:r w:rsidRPr="00F37AFA">
        <w:rPr>
          <w:rStyle w:val="FontStyle16"/>
          <w:b/>
          <w:bCs/>
          <w:sz w:val="26"/>
          <w:szCs w:val="26"/>
        </w:rPr>
        <w:t>ссиональных программ</w:t>
      </w:r>
      <w:r w:rsidR="005E2294" w:rsidRPr="00F37AFA">
        <w:rPr>
          <w:rStyle w:val="FontStyle16"/>
          <w:b/>
          <w:bCs/>
          <w:sz w:val="26"/>
          <w:szCs w:val="26"/>
        </w:rPr>
        <w:t xml:space="preserve"> в области искусств</w:t>
      </w:r>
    </w:p>
    <w:p w:rsidR="00130EDE" w:rsidRPr="00F37AFA" w:rsidRDefault="00CA308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2.1 </w:t>
      </w:r>
      <w:r w:rsidR="00130EDE" w:rsidRPr="00F37AFA">
        <w:rPr>
          <w:rStyle w:val="FontStyle16"/>
          <w:sz w:val="26"/>
          <w:szCs w:val="26"/>
        </w:rPr>
        <w:t>Разработке дополнительной предпрофессиональной программы предшествуют:</w:t>
      </w:r>
    </w:p>
    <w:p w:rsidR="00130EDE" w:rsidRPr="00F37AFA" w:rsidRDefault="00130EDE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>рассмотрение вопроса о целесообразности реализации дополнительной предпрофессиональной программы</w:t>
      </w:r>
      <w:r w:rsidR="00272E50" w:rsidRPr="00F37AFA">
        <w:rPr>
          <w:rStyle w:val="FontStyle16"/>
          <w:sz w:val="26"/>
          <w:szCs w:val="26"/>
        </w:rPr>
        <w:t>, ее востребованности, конкурентоспособности</w:t>
      </w:r>
      <w:r w:rsidRPr="00F37AFA">
        <w:rPr>
          <w:rStyle w:val="FontStyle16"/>
          <w:sz w:val="26"/>
          <w:szCs w:val="26"/>
        </w:rPr>
        <w:t>;</w:t>
      </w:r>
    </w:p>
    <w:p w:rsidR="00130EDE" w:rsidRPr="00F37AFA" w:rsidRDefault="00130EDE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анализ </w:t>
      </w:r>
      <w:r w:rsidRPr="00F37AFA">
        <w:rPr>
          <w:rFonts w:ascii="Times New Roman" w:hAnsi="Times New Roman" w:cs="Times New Roman"/>
          <w:sz w:val="26"/>
          <w:szCs w:val="26"/>
        </w:rPr>
        <w:t>учебно-методических, кадровых, финансовых, материально-технических условий, необходимых для реализации программы</w:t>
      </w:r>
      <w:r w:rsidR="00AF316A" w:rsidRPr="00F37AFA">
        <w:rPr>
          <w:rFonts w:ascii="Times New Roman" w:hAnsi="Times New Roman" w:cs="Times New Roman"/>
          <w:sz w:val="26"/>
          <w:szCs w:val="26"/>
        </w:rPr>
        <w:t>, и возможност</w:t>
      </w:r>
      <w:r w:rsidR="003C1468" w:rsidRPr="00F37AFA">
        <w:rPr>
          <w:rFonts w:ascii="Times New Roman" w:hAnsi="Times New Roman" w:cs="Times New Roman"/>
          <w:sz w:val="26"/>
          <w:szCs w:val="26"/>
        </w:rPr>
        <w:t>ей</w:t>
      </w:r>
      <w:r w:rsidR="006A60AD" w:rsidRPr="00F37AFA">
        <w:rPr>
          <w:rFonts w:ascii="Times New Roman" w:hAnsi="Times New Roman" w:cs="Times New Roman"/>
          <w:sz w:val="26"/>
          <w:szCs w:val="26"/>
        </w:rPr>
        <w:t xml:space="preserve"> Школы</w:t>
      </w:r>
      <w:r w:rsidR="00AF316A" w:rsidRPr="00F37AFA">
        <w:rPr>
          <w:rFonts w:ascii="Times New Roman" w:hAnsi="Times New Roman" w:cs="Times New Roman"/>
          <w:sz w:val="26"/>
          <w:szCs w:val="26"/>
        </w:rPr>
        <w:t xml:space="preserve"> по их обеспечению</w:t>
      </w:r>
      <w:r w:rsidRPr="00F37AFA">
        <w:rPr>
          <w:rFonts w:ascii="Times New Roman" w:hAnsi="Times New Roman" w:cs="Times New Roman"/>
          <w:sz w:val="26"/>
          <w:szCs w:val="26"/>
        </w:rPr>
        <w:t>;</w:t>
      </w:r>
    </w:p>
    <w:p w:rsidR="00130EDE" w:rsidRPr="00F37AFA" w:rsidRDefault="007B0E1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>подготовка материалов для учредителя и согласование вопроса о ее реализации с последующим включением программы как новой образовательной услуги в государственное (муниципальное) задание.</w:t>
      </w:r>
    </w:p>
    <w:p w:rsidR="005A3093" w:rsidRPr="00F37AFA" w:rsidRDefault="00CA308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2.2 </w:t>
      </w:r>
      <w:r w:rsidR="005A3093" w:rsidRPr="00F37AFA">
        <w:rPr>
          <w:rStyle w:val="FontStyle16"/>
          <w:sz w:val="26"/>
          <w:szCs w:val="26"/>
        </w:rPr>
        <w:t xml:space="preserve">Приказом директора </w:t>
      </w:r>
      <w:r w:rsidR="00001A4A" w:rsidRPr="00F37AFA">
        <w:rPr>
          <w:rStyle w:val="FontStyle16"/>
          <w:sz w:val="26"/>
          <w:szCs w:val="26"/>
        </w:rPr>
        <w:t>Школы</w:t>
      </w:r>
      <w:r w:rsidR="005A3093" w:rsidRPr="00F37AFA">
        <w:rPr>
          <w:rStyle w:val="FontStyle16"/>
          <w:sz w:val="26"/>
          <w:szCs w:val="26"/>
        </w:rPr>
        <w:t xml:space="preserve"> утверждается рабочая гру</w:t>
      </w:r>
      <w:r w:rsidR="00AF316A" w:rsidRPr="00F37AFA">
        <w:rPr>
          <w:rStyle w:val="FontStyle16"/>
          <w:sz w:val="26"/>
          <w:szCs w:val="26"/>
        </w:rPr>
        <w:t>ппа по разработке дополнительной предпрофессиональной</w:t>
      </w:r>
      <w:r w:rsidR="005A3093" w:rsidRPr="00F37AFA">
        <w:rPr>
          <w:rStyle w:val="FontStyle16"/>
          <w:sz w:val="26"/>
          <w:szCs w:val="26"/>
        </w:rPr>
        <w:t xml:space="preserve"> программ</w:t>
      </w:r>
      <w:r w:rsidR="00AF316A" w:rsidRPr="00F37AFA">
        <w:rPr>
          <w:rStyle w:val="FontStyle16"/>
          <w:sz w:val="26"/>
          <w:szCs w:val="26"/>
        </w:rPr>
        <w:t>ы</w:t>
      </w:r>
      <w:r w:rsidR="00CB6BF3" w:rsidRPr="00F37AFA">
        <w:rPr>
          <w:rStyle w:val="FontStyle16"/>
          <w:sz w:val="26"/>
          <w:szCs w:val="26"/>
        </w:rPr>
        <w:t>, в которую входят:</w:t>
      </w:r>
    </w:p>
    <w:p w:rsidR="00CB6BF3" w:rsidRPr="00F37AFA" w:rsidRDefault="00CB6BF3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заместитель </w:t>
      </w:r>
      <w:r w:rsidR="00AF4ABA" w:rsidRPr="00F37AFA">
        <w:rPr>
          <w:rStyle w:val="FontStyle16"/>
          <w:sz w:val="26"/>
          <w:szCs w:val="26"/>
        </w:rPr>
        <w:t>директора по учебно-организационной</w:t>
      </w:r>
      <w:r w:rsidRPr="00F37AFA">
        <w:rPr>
          <w:rStyle w:val="FontStyle16"/>
          <w:sz w:val="26"/>
          <w:szCs w:val="26"/>
        </w:rPr>
        <w:t xml:space="preserve"> работе,</w:t>
      </w:r>
    </w:p>
    <w:p w:rsidR="00CB6BF3" w:rsidRPr="00F37AFA" w:rsidRDefault="00972D0D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>з</w:t>
      </w:r>
      <w:r w:rsidR="006A60AD" w:rsidRPr="00F37AFA">
        <w:rPr>
          <w:rStyle w:val="FontStyle16"/>
          <w:sz w:val="26"/>
          <w:szCs w:val="26"/>
        </w:rPr>
        <w:t>аместитель</w:t>
      </w:r>
      <w:r w:rsidRPr="00F37AFA">
        <w:rPr>
          <w:rStyle w:val="FontStyle16"/>
          <w:sz w:val="26"/>
          <w:szCs w:val="26"/>
        </w:rPr>
        <w:t xml:space="preserve"> директора по учебно-воспитательной работе,</w:t>
      </w:r>
    </w:p>
    <w:p w:rsidR="00CB6BF3" w:rsidRPr="00F37AFA" w:rsidRDefault="00CB6BF3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>заве</w:t>
      </w:r>
      <w:r w:rsidR="00AF4ABA" w:rsidRPr="00F37AFA">
        <w:rPr>
          <w:rStyle w:val="FontStyle16"/>
          <w:sz w:val="26"/>
          <w:szCs w:val="26"/>
        </w:rPr>
        <w:t>дующий соответствующим отделением</w:t>
      </w:r>
      <w:r w:rsidRPr="00F37AFA">
        <w:rPr>
          <w:rStyle w:val="FontStyle16"/>
          <w:sz w:val="26"/>
          <w:szCs w:val="26"/>
        </w:rPr>
        <w:t>,</w:t>
      </w:r>
    </w:p>
    <w:p w:rsidR="00CB6BF3" w:rsidRPr="00F37AFA" w:rsidRDefault="00CB6BF3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>ведущие преподаватели.</w:t>
      </w:r>
    </w:p>
    <w:p w:rsidR="00FF605F" w:rsidRPr="00F37AFA" w:rsidRDefault="00FF605F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Приказом утверждается ответственное </w:t>
      </w:r>
      <w:r w:rsidR="005E2294" w:rsidRPr="00F37AFA">
        <w:rPr>
          <w:rStyle w:val="FontStyle16"/>
          <w:sz w:val="26"/>
          <w:szCs w:val="26"/>
        </w:rPr>
        <w:t xml:space="preserve">за разработку программы </w:t>
      </w:r>
      <w:r w:rsidRPr="00F37AFA">
        <w:rPr>
          <w:rStyle w:val="FontStyle16"/>
          <w:sz w:val="26"/>
          <w:szCs w:val="26"/>
        </w:rPr>
        <w:t>лицо и сроки разработки программы.</w:t>
      </w:r>
    </w:p>
    <w:p w:rsidR="006C6E99" w:rsidRPr="00F37AFA" w:rsidRDefault="00CA308A" w:rsidP="00F37AFA">
      <w:pPr>
        <w:spacing w:after="0" w:line="240" w:lineRule="auto"/>
        <w:ind w:firstLine="709"/>
        <w:jc w:val="both"/>
        <w:rPr>
          <w:rStyle w:val="FontStyle16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2.3 </w:t>
      </w:r>
      <w:r w:rsidR="00FF605F" w:rsidRPr="00F37AFA">
        <w:rPr>
          <w:rStyle w:val="FontStyle16"/>
          <w:sz w:val="26"/>
          <w:szCs w:val="26"/>
        </w:rPr>
        <w:t xml:space="preserve">Проект дополнительной предпрофессиональной программы </w:t>
      </w:r>
      <w:r w:rsidR="005E2294" w:rsidRPr="00F37AFA">
        <w:rPr>
          <w:rStyle w:val="FontStyle16"/>
          <w:sz w:val="26"/>
          <w:szCs w:val="26"/>
        </w:rPr>
        <w:t xml:space="preserve">в области искусств направляется для рассмотрения в </w:t>
      </w:r>
      <w:r w:rsidR="006C6E99" w:rsidRPr="00F37AFA">
        <w:rPr>
          <w:rStyle w:val="FontStyle16"/>
          <w:sz w:val="26"/>
          <w:szCs w:val="26"/>
        </w:rPr>
        <w:t xml:space="preserve">методические объединения по отделениям </w:t>
      </w:r>
      <w:r w:rsidR="00972D0D" w:rsidRPr="00F37AFA">
        <w:rPr>
          <w:rStyle w:val="FontStyle16"/>
          <w:sz w:val="26"/>
          <w:szCs w:val="26"/>
        </w:rPr>
        <w:t>Школы</w:t>
      </w:r>
      <w:r w:rsidR="006C6E99" w:rsidRPr="00F37AFA">
        <w:rPr>
          <w:rStyle w:val="FontStyle16"/>
          <w:sz w:val="26"/>
          <w:szCs w:val="26"/>
        </w:rPr>
        <w:t xml:space="preserve">. </w:t>
      </w:r>
      <w:r w:rsidR="00C11D8E" w:rsidRPr="00F37AFA">
        <w:rPr>
          <w:rStyle w:val="FontStyle16"/>
          <w:sz w:val="26"/>
          <w:szCs w:val="26"/>
        </w:rPr>
        <w:t xml:space="preserve">По итогам рассмотрения </w:t>
      </w:r>
      <w:r w:rsidR="00266107" w:rsidRPr="00F37AFA">
        <w:rPr>
          <w:rStyle w:val="FontStyle16"/>
          <w:sz w:val="26"/>
          <w:szCs w:val="26"/>
        </w:rPr>
        <w:t xml:space="preserve">формулируется </w:t>
      </w:r>
      <w:r w:rsidR="00C11D8E" w:rsidRPr="00F37AFA">
        <w:rPr>
          <w:rStyle w:val="FontStyle16"/>
          <w:sz w:val="26"/>
          <w:szCs w:val="26"/>
        </w:rPr>
        <w:t>з</w:t>
      </w:r>
      <w:r w:rsidR="00DC2C58" w:rsidRPr="00F37AFA">
        <w:rPr>
          <w:rStyle w:val="FontStyle16"/>
          <w:sz w:val="26"/>
          <w:szCs w:val="26"/>
        </w:rPr>
        <w:t>аключение</w:t>
      </w:r>
      <w:r w:rsidR="005E2294" w:rsidRPr="00F37AFA">
        <w:rPr>
          <w:rStyle w:val="FontStyle16"/>
          <w:sz w:val="26"/>
          <w:szCs w:val="26"/>
        </w:rPr>
        <w:t xml:space="preserve"> </w:t>
      </w:r>
      <w:r w:rsidR="0020724C" w:rsidRPr="00F37AFA">
        <w:rPr>
          <w:rStyle w:val="FontStyle16"/>
          <w:sz w:val="26"/>
          <w:szCs w:val="26"/>
        </w:rPr>
        <w:t xml:space="preserve">методического </w:t>
      </w:r>
      <w:r w:rsidR="006C6E99" w:rsidRPr="00F37AFA">
        <w:rPr>
          <w:rStyle w:val="FontStyle16"/>
          <w:sz w:val="26"/>
          <w:szCs w:val="26"/>
        </w:rPr>
        <w:t>объединение отделения</w:t>
      </w:r>
      <w:r w:rsidR="0061198B" w:rsidRPr="00F37AFA">
        <w:rPr>
          <w:rStyle w:val="FontStyle16"/>
          <w:sz w:val="26"/>
          <w:szCs w:val="26"/>
        </w:rPr>
        <w:t xml:space="preserve"> </w:t>
      </w:r>
      <w:r w:rsidR="006C6E99" w:rsidRPr="00F37AFA">
        <w:rPr>
          <w:rStyle w:val="FontStyle16"/>
          <w:sz w:val="26"/>
          <w:szCs w:val="26"/>
        </w:rPr>
        <w:t xml:space="preserve">Учреждения, </w:t>
      </w:r>
      <w:r w:rsidR="00266107" w:rsidRPr="00F37AFA">
        <w:rPr>
          <w:rStyle w:val="FontStyle16"/>
          <w:sz w:val="26"/>
          <w:szCs w:val="26"/>
        </w:rPr>
        <w:t>которое</w:t>
      </w:r>
      <w:r w:rsidR="0020724C" w:rsidRPr="00F37AFA">
        <w:rPr>
          <w:rStyle w:val="FontStyle16"/>
          <w:sz w:val="26"/>
          <w:szCs w:val="26"/>
        </w:rPr>
        <w:t xml:space="preserve"> </w:t>
      </w:r>
      <w:r w:rsidR="00DC2C58" w:rsidRPr="00F37AFA">
        <w:rPr>
          <w:rStyle w:val="FontStyle16"/>
          <w:sz w:val="26"/>
          <w:szCs w:val="26"/>
        </w:rPr>
        <w:t xml:space="preserve">направляется в </w:t>
      </w:r>
      <w:r w:rsidR="00972D0D" w:rsidRPr="00F37AFA">
        <w:rPr>
          <w:rStyle w:val="FontStyle16"/>
          <w:sz w:val="26"/>
          <w:szCs w:val="26"/>
        </w:rPr>
        <w:t>П</w:t>
      </w:r>
      <w:r w:rsidR="00395326" w:rsidRPr="00F37AFA">
        <w:rPr>
          <w:rStyle w:val="FontStyle16"/>
          <w:sz w:val="26"/>
          <w:szCs w:val="26"/>
        </w:rPr>
        <w:t>едагогический совет</w:t>
      </w:r>
      <w:r w:rsidR="00DC2C58" w:rsidRPr="00F37AFA">
        <w:rPr>
          <w:rStyle w:val="FontStyle16"/>
          <w:sz w:val="26"/>
          <w:szCs w:val="26"/>
        </w:rPr>
        <w:t xml:space="preserve"> для принятия решения.</w:t>
      </w:r>
      <w:r w:rsidR="00AF316A" w:rsidRPr="00F37AFA">
        <w:rPr>
          <w:rStyle w:val="FontStyle16"/>
          <w:sz w:val="26"/>
          <w:szCs w:val="26"/>
        </w:rPr>
        <w:t xml:space="preserve"> </w:t>
      </w:r>
    </w:p>
    <w:p w:rsidR="0031062A" w:rsidRPr="00F37AFA" w:rsidRDefault="006C6E99" w:rsidP="00F37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7AFA">
        <w:rPr>
          <w:rStyle w:val="FontStyle16"/>
          <w:sz w:val="26"/>
          <w:szCs w:val="26"/>
        </w:rPr>
        <w:t xml:space="preserve">2.4 </w:t>
      </w:r>
      <w:r w:rsidR="00972D0D" w:rsidRPr="00F37AFA">
        <w:rPr>
          <w:rStyle w:val="FontStyle16"/>
          <w:sz w:val="26"/>
          <w:szCs w:val="26"/>
        </w:rPr>
        <w:t>При положительном решении П</w:t>
      </w:r>
      <w:r w:rsidR="00AF316A" w:rsidRPr="00F37AFA">
        <w:rPr>
          <w:rStyle w:val="FontStyle16"/>
          <w:sz w:val="26"/>
          <w:szCs w:val="26"/>
        </w:rPr>
        <w:t>едагогического совета директор издает приказ о реализации дополнительной предпрофессиональной программы</w:t>
      </w:r>
      <w:r w:rsidRPr="00F37AFA">
        <w:rPr>
          <w:rStyle w:val="FontStyle16"/>
          <w:sz w:val="26"/>
          <w:szCs w:val="26"/>
        </w:rPr>
        <w:t>.</w:t>
      </w:r>
    </w:p>
    <w:p w:rsidR="00857065" w:rsidRPr="00F37AFA" w:rsidRDefault="006C6E99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2.5 </w:t>
      </w:r>
      <w:r w:rsidR="00EB4DD6" w:rsidRPr="00F37AFA">
        <w:rPr>
          <w:rFonts w:ascii="Times New Roman" w:hAnsi="Times New Roman" w:cs="Times New Roman"/>
          <w:sz w:val="26"/>
          <w:szCs w:val="26"/>
        </w:rPr>
        <w:t>Приказ</w:t>
      </w:r>
      <w:r w:rsidR="00857065" w:rsidRPr="00F37AFA">
        <w:rPr>
          <w:rFonts w:ascii="Times New Roman" w:hAnsi="Times New Roman" w:cs="Times New Roman"/>
          <w:sz w:val="26"/>
          <w:szCs w:val="26"/>
        </w:rPr>
        <w:t xml:space="preserve"> о реализации дополнительной предпрофессиональной программы </w:t>
      </w:r>
      <w:r w:rsidR="00EB4DD6" w:rsidRPr="00F37AFA">
        <w:rPr>
          <w:rFonts w:ascii="Times New Roman" w:hAnsi="Times New Roman" w:cs="Times New Roman"/>
          <w:sz w:val="26"/>
          <w:szCs w:val="26"/>
        </w:rPr>
        <w:t>и решение педагогического</w:t>
      </w:r>
      <w:r w:rsidR="00C11D8E" w:rsidRPr="00F37AFA">
        <w:rPr>
          <w:rFonts w:ascii="Times New Roman" w:hAnsi="Times New Roman" w:cs="Times New Roman"/>
          <w:sz w:val="26"/>
          <w:szCs w:val="26"/>
        </w:rPr>
        <w:t xml:space="preserve"> совета направляются учредителю, а также размещаются на официальном сайте </w:t>
      </w:r>
      <w:r w:rsidRPr="00F37AFA">
        <w:rPr>
          <w:rFonts w:ascii="Times New Roman" w:hAnsi="Times New Roman" w:cs="Times New Roman"/>
          <w:sz w:val="26"/>
          <w:szCs w:val="26"/>
        </w:rPr>
        <w:t>Учреждения</w:t>
      </w:r>
      <w:r w:rsidR="00266107" w:rsidRPr="00F37AFA">
        <w:rPr>
          <w:rFonts w:ascii="Times New Roman" w:hAnsi="Times New Roman" w:cs="Times New Roman"/>
          <w:sz w:val="26"/>
          <w:szCs w:val="26"/>
        </w:rPr>
        <w:t>.</w:t>
      </w:r>
      <w:r w:rsidR="00857065" w:rsidRPr="00F37AF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01BB" w:rsidRPr="00F37AFA" w:rsidRDefault="008801BB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основе определенного учредителем количества мест для приема по каждой дополнительной предпрофессиональной программе в области искусств устанавливается объем государственного (муниципального) задания. </w:t>
      </w:r>
    </w:p>
    <w:p w:rsidR="008801BB" w:rsidRPr="00F37AFA" w:rsidRDefault="006C6E99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2.6 Учреждение</w:t>
      </w:r>
      <w:r w:rsidR="008801BB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самостоятельно </w:t>
      </w:r>
      <w:r w:rsidR="00C11D8E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определяет</w:t>
      </w:r>
      <w:r w:rsidR="008801BB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8801BB" w:rsidRPr="00F37AFA" w:rsidRDefault="008801BB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формы проведения индивидуального отбора по каждой дополнительной предпрофессиональной программе в области искусств (просмотр, прослушивание, собеседование, показ и другие);</w:t>
      </w:r>
    </w:p>
    <w:p w:rsidR="008801BB" w:rsidRPr="00F37AFA" w:rsidRDefault="008801BB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требования к уровню способностей и физическим данным поступающих (по каждой форме индивидуального отбора); </w:t>
      </w:r>
    </w:p>
    <w:p w:rsidR="008801BB" w:rsidRPr="00F37AFA" w:rsidRDefault="008801BB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систему оценок, применяемую при проведении индивидуального отбора;</w:t>
      </w:r>
    </w:p>
    <w:p w:rsidR="00FB0E52" w:rsidRPr="00F37AFA" w:rsidRDefault="008801BB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условия и особенности приема для поступающих с ограниченными возможностями здоровья. </w:t>
      </w:r>
    </w:p>
    <w:p w:rsidR="002C6D01" w:rsidRPr="00F37AFA" w:rsidRDefault="006C6E99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2.7 Учреждение</w:t>
      </w:r>
      <w:r w:rsidR="00AA75C1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разрабатывает, утверждает и </w:t>
      </w:r>
      <w:r w:rsidR="00AA75C1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размещает 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на официальном сайте учебные планы, календарн</w:t>
      </w:r>
      <w:r w:rsidR="002C6D01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учебн</w:t>
      </w:r>
      <w:r w:rsidR="002C6D01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график</w:t>
      </w:r>
      <w:r w:rsidR="002C6D01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рограммы учебных предметов</w:t>
      </w:r>
      <w:r w:rsidR="00AC4CE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аннотации к ним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 </w:t>
      </w:r>
    </w:p>
    <w:p w:rsidR="00AA75C1" w:rsidRPr="00F37AFA" w:rsidRDefault="006C6E99" w:rsidP="00F37AF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2.8 Учреждение</w:t>
      </w:r>
      <w:r w:rsidR="00535115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организует рецензирование программ учебных предметов. Рецензентами программ учебных предметов могут быть: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ведущие преподаватели </w:t>
      </w:r>
      <w:r w:rsidR="0061198B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других 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детских школ искусств, преподаватели профессиональных учреждений и учреждений высшего образования, реализующи</w:t>
      </w:r>
      <w:r w:rsidR="00AC4CE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соответствующие образовательные программы в области искусств. Каждая программа по учебному предмету имеет двух рецензентов</w:t>
      </w:r>
      <w:r w:rsidR="0061198B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одним из них может быть представитель </w:t>
      </w:r>
      <w:r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>Учреждения</w:t>
      </w:r>
      <w:r w:rsidR="00C4697C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(внутренний рецензент)</w:t>
      </w:r>
      <w:r w:rsidR="00665A6D" w:rsidRPr="00F37AF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EB4DD6" w:rsidRPr="00F37AFA" w:rsidRDefault="00EB4DD6" w:rsidP="0061198B">
      <w:pPr>
        <w:pStyle w:val="ConsPlusNormal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B4DD6" w:rsidRPr="00F37AFA" w:rsidRDefault="00EB4DD6" w:rsidP="00EB4DD6">
      <w:pPr>
        <w:pStyle w:val="ConsPlusNormal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AFA">
        <w:rPr>
          <w:rFonts w:ascii="Times New Roman" w:hAnsi="Times New Roman" w:cs="Times New Roman"/>
          <w:b/>
          <w:sz w:val="26"/>
          <w:szCs w:val="26"/>
        </w:rPr>
        <w:t>Внесение изменений в действующую дополнительную предпрофессиональную программу</w:t>
      </w:r>
    </w:p>
    <w:p w:rsidR="00EB4DD6" w:rsidRPr="00F37AFA" w:rsidRDefault="006C6E99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3.1 </w:t>
      </w:r>
      <w:r w:rsidR="00EB4DD6" w:rsidRPr="00F37AFA">
        <w:rPr>
          <w:rFonts w:ascii="Times New Roman" w:hAnsi="Times New Roman" w:cs="Times New Roman"/>
          <w:sz w:val="26"/>
          <w:szCs w:val="26"/>
        </w:rPr>
        <w:t xml:space="preserve">В соответствии с приказом Минкультуры России от 02.07.2021 № 754 </w:t>
      </w:r>
      <w:r w:rsidRPr="00F37AFA">
        <w:rPr>
          <w:rFonts w:ascii="Times New Roman" w:hAnsi="Times New Roman" w:cs="Times New Roman"/>
          <w:sz w:val="26"/>
          <w:szCs w:val="26"/>
        </w:rPr>
        <w:t>Учреждение</w:t>
      </w:r>
      <w:r w:rsidR="00EB4DD6" w:rsidRPr="00F37AFA">
        <w:rPr>
          <w:rFonts w:ascii="Times New Roman" w:hAnsi="Times New Roman" w:cs="Times New Roman"/>
          <w:sz w:val="26"/>
          <w:szCs w:val="26"/>
        </w:rPr>
        <w:t xml:space="preserve"> ежегодно обновляет дополнительные предпрофессиональные программы в области искусств с учетом развития науки, техники, культуры, экономики, технологий и социальной сферы.</w:t>
      </w:r>
    </w:p>
    <w:p w:rsidR="00D513AF" w:rsidRPr="00F37AFA" w:rsidRDefault="0061198B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>При этом в</w:t>
      </w:r>
      <w:r w:rsidR="00266107" w:rsidRPr="00F37AFA">
        <w:rPr>
          <w:rFonts w:ascii="Times New Roman" w:hAnsi="Times New Roman" w:cs="Times New Roman"/>
          <w:sz w:val="26"/>
          <w:szCs w:val="26"/>
        </w:rPr>
        <w:t xml:space="preserve"> соответс</w:t>
      </w:r>
      <w:r w:rsidR="006E5CFD" w:rsidRPr="00F37AFA">
        <w:rPr>
          <w:rFonts w:ascii="Times New Roman" w:hAnsi="Times New Roman" w:cs="Times New Roman"/>
          <w:sz w:val="26"/>
          <w:szCs w:val="26"/>
        </w:rPr>
        <w:t>т</w:t>
      </w:r>
      <w:r w:rsidR="00266107" w:rsidRPr="00F37AFA">
        <w:rPr>
          <w:rFonts w:ascii="Times New Roman" w:hAnsi="Times New Roman" w:cs="Times New Roman"/>
          <w:sz w:val="26"/>
          <w:szCs w:val="26"/>
        </w:rPr>
        <w:t xml:space="preserve">вии с </w:t>
      </w:r>
      <w:r w:rsidR="006E5CFD" w:rsidRPr="00F37AFA">
        <w:rPr>
          <w:rFonts w:ascii="Times New Roman" w:hAnsi="Times New Roman" w:cs="Times New Roman"/>
          <w:sz w:val="26"/>
          <w:szCs w:val="26"/>
        </w:rPr>
        <w:t xml:space="preserve">утвержденным планом работы </w:t>
      </w:r>
      <w:r w:rsidR="00001A4A" w:rsidRPr="00F37AFA">
        <w:rPr>
          <w:rFonts w:ascii="Times New Roman" w:hAnsi="Times New Roman" w:cs="Times New Roman"/>
          <w:sz w:val="26"/>
          <w:szCs w:val="26"/>
        </w:rPr>
        <w:t xml:space="preserve">Школа </w:t>
      </w:r>
      <w:r w:rsidR="00EB4DD6" w:rsidRPr="00F37AFA">
        <w:rPr>
          <w:rFonts w:ascii="Times New Roman" w:hAnsi="Times New Roman" w:cs="Times New Roman"/>
          <w:sz w:val="26"/>
          <w:szCs w:val="26"/>
        </w:rPr>
        <w:t>ежегодно обновл</w:t>
      </w:r>
      <w:r w:rsidR="004F71E9" w:rsidRPr="00F37AFA">
        <w:rPr>
          <w:rFonts w:ascii="Times New Roman" w:hAnsi="Times New Roman" w:cs="Times New Roman"/>
          <w:sz w:val="26"/>
          <w:szCs w:val="26"/>
        </w:rPr>
        <w:t>я</w:t>
      </w:r>
      <w:r w:rsidR="00EB4DD6" w:rsidRPr="00F37AFA">
        <w:rPr>
          <w:rFonts w:ascii="Times New Roman" w:hAnsi="Times New Roman" w:cs="Times New Roman"/>
          <w:sz w:val="26"/>
          <w:szCs w:val="26"/>
        </w:rPr>
        <w:t xml:space="preserve">ет календарный учебный график, </w:t>
      </w:r>
      <w:r w:rsidR="002C6D01" w:rsidRPr="00F37AFA">
        <w:rPr>
          <w:rFonts w:ascii="Times New Roman" w:hAnsi="Times New Roman" w:cs="Times New Roman"/>
          <w:sz w:val="26"/>
          <w:szCs w:val="26"/>
        </w:rPr>
        <w:t xml:space="preserve">устанавливает </w:t>
      </w:r>
      <w:r w:rsidR="006E5CFD" w:rsidRPr="00F37AFA">
        <w:rPr>
          <w:rFonts w:ascii="Times New Roman" w:hAnsi="Times New Roman" w:cs="Times New Roman"/>
          <w:sz w:val="26"/>
          <w:szCs w:val="26"/>
        </w:rPr>
        <w:t xml:space="preserve">режим проведения занятий, </w:t>
      </w:r>
      <w:r w:rsidR="002C6D01" w:rsidRPr="00F37AFA">
        <w:rPr>
          <w:rFonts w:ascii="Times New Roman" w:hAnsi="Times New Roman" w:cs="Times New Roman"/>
          <w:sz w:val="26"/>
          <w:szCs w:val="26"/>
        </w:rPr>
        <w:t xml:space="preserve">разрабатывает </w:t>
      </w:r>
      <w:r w:rsidR="00EB4DD6" w:rsidRPr="00F37AFA">
        <w:rPr>
          <w:rFonts w:ascii="Times New Roman" w:hAnsi="Times New Roman" w:cs="Times New Roman"/>
          <w:sz w:val="26"/>
          <w:szCs w:val="26"/>
        </w:rPr>
        <w:t xml:space="preserve">программу </w:t>
      </w:r>
      <w:r w:rsidR="004F71E9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творческой, методической и просветительской деятельности. По инициативе </w:t>
      </w:r>
      <w:r w:rsidR="006E5CFD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и высказанным предложениям </w:t>
      </w:r>
      <w:r w:rsidR="004F71E9" w:rsidRPr="00F37AFA">
        <w:rPr>
          <w:rFonts w:ascii="Times New Roman" w:hAnsi="Times New Roman" w:cs="Times New Roman"/>
          <w:spacing w:val="-2"/>
          <w:sz w:val="26"/>
          <w:szCs w:val="26"/>
        </w:rPr>
        <w:t>представителей педагогического коллектива, групп преподавателей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>, администрации</w:t>
      </w:r>
      <w:r w:rsidR="004F71E9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могут вноситься изменения в учебный план, обновляться программы по учебным предметам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:rsidR="00AC4CED" w:rsidRPr="00F37AFA" w:rsidRDefault="00AC4CED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Процедура внесения изменений может быть аналогичной процедуре, применяемой при разработке дополнительной предпрофессиональной программы. </w:t>
      </w:r>
    </w:p>
    <w:p w:rsidR="008801BB" w:rsidRPr="00F37AFA" w:rsidRDefault="006C6E99" w:rsidP="00F37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3.2 </w:t>
      </w:r>
      <w:r w:rsidR="008801BB" w:rsidRPr="00F37AFA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Учебный план дополнительной предпрофессиональной  программы в области искусств определяет трудоемкость программы, выраженную в количестве часов аудиторных и самостоятельных занятий, включает перечень учебных предметов, их последовательность и распределение по периодам обучения, консультационные и пленэрные занятия, промежуточную аттестацию </w:t>
      </w:r>
      <w:r w:rsidR="008801BB" w:rsidRPr="00F37AFA">
        <w:rPr>
          <w:rFonts w:ascii="Times New Roman" w:eastAsia="Times New Roman" w:hAnsi="Times New Roman" w:cs="Times New Roman"/>
          <w:sz w:val="26"/>
          <w:szCs w:val="26"/>
        </w:rPr>
        <w:t xml:space="preserve">(п.22 ст.2 Федерального закона «Об образовании в Российской Федерации», раздел </w:t>
      </w:r>
      <w:r w:rsidR="008801BB" w:rsidRPr="00F37AFA">
        <w:rPr>
          <w:rFonts w:ascii="Times New Roman" w:eastAsia="Times New Roman" w:hAnsi="Times New Roman" w:cs="Times New Roman"/>
          <w:sz w:val="26"/>
          <w:szCs w:val="26"/>
          <w:lang w:val="en-US"/>
        </w:rPr>
        <w:t>IV</w:t>
      </w:r>
      <w:r w:rsidR="008801BB" w:rsidRPr="00F37AFA">
        <w:rPr>
          <w:rFonts w:ascii="Times New Roman" w:eastAsia="Times New Roman" w:hAnsi="Times New Roman" w:cs="Times New Roman"/>
          <w:sz w:val="26"/>
          <w:szCs w:val="26"/>
        </w:rPr>
        <w:t xml:space="preserve"> федеральных государственных требований).  </w:t>
      </w:r>
    </w:p>
    <w:p w:rsidR="006C6E99" w:rsidRPr="00F37AFA" w:rsidRDefault="006C6E99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3.3 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Изменения в учебный план могут вноситься только 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ус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>ловии недопущения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огр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>аничения</w:t>
      </w:r>
      <w:r w:rsidR="00C235DE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прав 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>обучающихся на полноту освоения программы, сокращения объемов часов, предусмотренных по учебным предметам обязательной и вариативной частей учебного плана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>.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</w:p>
    <w:p w:rsidR="00EB4DD6" w:rsidRPr="00F37AFA" w:rsidRDefault="006C6E99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3.4 </w:t>
      </w:r>
      <w:r w:rsidR="00CE2EA6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Действие новой редакции учебных планов применяется к вновь поступившим в 1 класс на соответствующую дополнительную предпрофессиональную программу.  </w:t>
      </w:r>
    </w:p>
    <w:p w:rsidR="00807C51" w:rsidRPr="00F37AFA" w:rsidRDefault="006C6E99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pacing w:val="-2"/>
          <w:sz w:val="26"/>
          <w:szCs w:val="26"/>
        </w:rPr>
      </w:pPr>
      <w:r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3.5 </w:t>
      </w:r>
      <w:r w:rsidR="00807C51" w:rsidRPr="00F37AFA">
        <w:rPr>
          <w:rFonts w:ascii="Times New Roman" w:hAnsi="Times New Roman" w:cs="Times New Roman"/>
          <w:spacing w:val="-2"/>
          <w:sz w:val="26"/>
          <w:szCs w:val="26"/>
        </w:rPr>
        <w:t>Варианты внесения изменений в учебный план</w:t>
      </w:r>
      <w:r w:rsidR="00C6501C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, которые могут применяться в </w:t>
      </w:r>
      <w:r w:rsidR="00001A4A" w:rsidRPr="00F37AFA">
        <w:rPr>
          <w:rFonts w:ascii="Times New Roman" w:hAnsi="Times New Roman" w:cs="Times New Roman"/>
          <w:spacing w:val="-2"/>
          <w:sz w:val="26"/>
          <w:szCs w:val="26"/>
        </w:rPr>
        <w:t>Школе</w:t>
      </w:r>
      <w:r w:rsidR="00807C51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: 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>перераспределение объемов аудиторной учебной нагрузки по учебным предметам обязательной и вариативной частей, консультационных часов, новая редакция вариативной части, изменение графика промежуточной аттестации</w:t>
      </w:r>
      <w:r w:rsidR="00C4697C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и другие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. </w:t>
      </w:r>
      <w:r w:rsidR="00001A4A" w:rsidRPr="00F37AFA">
        <w:rPr>
          <w:rFonts w:ascii="Times New Roman" w:hAnsi="Times New Roman" w:cs="Times New Roman"/>
          <w:spacing w:val="-2"/>
          <w:sz w:val="26"/>
          <w:szCs w:val="26"/>
        </w:rPr>
        <w:t>Школа</w:t>
      </w:r>
      <w:r w:rsidR="00C6501C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может вводить новые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срок</w:t>
      </w:r>
      <w:r w:rsidR="00C6501C" w:rsidRPr="00F37AFA">
        <w:rPr>
          <w:rFonts w:ascii="Times New Roman" w:hAnsi="Times New Roman" w:cs="Times New Roman"/>
          <w:spacing w:val="-2"/>
          <w:sz w:val="26"/>
          <w:szCs w:val="26"/>
        </w:rPr>
        <w:t>и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 обучения</w:t>
      </w:r>
      <w:r w:rsidR="00C6501C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, предусмотренные </w:t>
      </w:r>
      <w:r w:rsidR="00C6501C" w:rsidRPr="00F37AFA">
        <w:rPr>
          <w:rFonts w:ascii="Times New Roman" w:hAnsi="Times New Roman" w:cs="Times New Roman"/>
          <w:spacing w:val="-2"/>
          <w:sz w:val="26"/>
          <w:szCs w:val="26"/>
        </w:rPr>
        <w:lastRenderedPageBreak/>
        <w:t>соответствующими федеральными государственными требованиями</w:t>
      </w:r>
      <w:r w:rsidR="00D513AF" w:rsidRPr="00F37AFA">
        <w:rPr>
          <w:rFonts w:ascii="Times New Roman" w:hAnsi="Times New Roman" w:cs="Times New Roman"/>
          <w:spacing w:val="-2"/>
          <w:sz w:val="26"/>
          <w:szCs w:val="26"/>
        </w:rPr>
        <w:t xml:space="preserve">. </w:t>
      </w:r>
    </w:p>
    <w:p w:rsidR="003A78B8" w:rsidRPr="00F37AFA" w:rsidRDefault="006C6E99" w:rsidP="00F37AFA">
      <w:pPr>
        <w:pStyle w:val="ConsPlusNormal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sz w:val="26"/>
          <w:szCs w:val="26"/>
        </w:rPr>
        <w:t xml:space="preserve">3.6 </w:t>
      </w:r>
      <w:r w:rsidR="0075686E" w:rsidRPr="00F37AFA">
        <w:rPr>
          <w:rFonts w:ascii="Times New Roman" w:eastAsia="Times New Roman" w:hAnsi="Times New Roman" w:cs="Times New Roman"/>
          <w:sz w:val="26"/>
          <w:szCs w:val="26"/>
        </w:rPr>
        <w:t xml:space="preserve">Учреждению </w:t>
      </w:r>
      <w:r w:rsidR="003A78B8" w:rsidRPr="00F37AFA">
        <w:rPr>
          <w:rFonts w:ascii="Times New Roman" w:eastAsia="Times New Roman" w:hAnsi="Times New Roman" w:cs="Times New Roman"/>
          <w:sz w:val="26"/>
          <w:szCs w:val="26"/>
        </w:rPr>
        <w:t xml:space="preserve">определена </w:t>
      </w:r>
      <w:r w:rsidR="003A78B8" w:rsidRPr="00F37AFA">
        <w:rPr>
          <w:rFonts w:ascii="Times New Roman" w:hAnsi="Times New Roman" w:cs="Times New Roman"/>
          <w:sz w:val="26"/>
          <w:szCs w:val="26"/>
        </w:rPr>
        <w:t xml:space="preserve">возможность формирования образовательных программ, различных по уровню </w:t>
      </w:r>
      <w:r w:rsidR="00AF4ABA" w:rsidRPr="00F37AFA">
        <w:rPr>
          <w:rFonts w:ascii="Times New Roman" w:hAnsi="Times New Roman" w:cs="Times New Roman"/>
          <w:sz w:val="26"/>
          <w:szCs w:val="26"/>
        </w:rPr>
        <w:t>сложности</w:t>
      </w:r>
      <w:r w:rsidR="00AF4ABA" w:rsidRPr="00F37AFA">
        <w:rPr>
          <w:rFonts w:ascii="Times New Roman" w:eastAsia="Times New Roman" w:hAnsi="Times New Roman" w:cs="Times New Roman"/>
          <w:sz w:val="26"/>
          <w:szCs w:val="26"/>
        </w:rPr>
        <w:t>.</w:t>
      </w:r>
      <w:r w:rsidR="00ED30A2" w:rsidRPr="00F37AFA">
        <w:rPr>
          <w:rFonts w:ascii="Times New Roman" w:eastAsia="Times New Roman" w:hAnsi="Times New Roman" w:cs="Times New Roman"/>
          <w:sz w:val="26"/>
          <w:szCs w:val="26"/>
        </w:rPr>
        <w:t xml:space="preserve"> Данный принцип формирования содержания образования лежит в основе </w:t>
      </w:r>
      <w:r w:rsidR="003A78B8" w:rsidRPr="00F37AFA">
        <w:rPr>
          <w:rFonts w:ascii="Times New Roman" w:eastAsia="Times New Roman" w:hAnsi="Times New Roman" w:cs="Times New Roman"/>
          <w:sz w:val="26"/>
          <w:szCs w:val="26"/>
        </w:rPr>
        <w:t xml:space="preserve">индивидуализации обучения и разработки </w:t>
      </w:r>
      <w:r w:rsidRPr="00F37AFA">
        <w:rPr>
          <w:rFonts w:ascii="Times New Roman" w:eastAsia="Times New Roman" w:hAnsi="Times New Roman" w:cs="Times New Roman"/>
          <w:sz w:val="26"/>
          <w:szCs w:val="26"/>
        </w:rPr>
        <w:t>Учреждения</w:t>
      </w:r>
      <w:r w:rsidR="003D2AF3" w:rsidRPr="00F37AF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78B8" w:rsidRPr="00F37AFA">
        <w:rPr>
          <w:rFonts w:ascii="Times New Roman" w:eastAsia="Times New Roman" w:hAnsi="Times New Roman" w:cs="Times New Roman"/>
          <w:sz w:val="26"/>
          <w:szCs w:val="26"/>
        </w:rPr>
        <w:t>индивидуальных учебных планов.</w:t>
      </w:r>
    </w:p>
    <w:p w:rsidR="003A78B8" w:rsidRPr="00F37AFA" w:rsidRDefault="003A78B8" w:rsidP="00F37A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37AFA">
        <w:rPr>
          <w:rFonts w:ascii="Times New Roman" w:eastAsia="Times New Roman" w:hAnsi="Times New Roman" w:cs="Times New Roman"/>
          <w:sz w:val="26"/>
          <w:szCs w:val="26"/>
        </w:rPr>
        <w:t>Индивидуальный учебный план обеспечивает освоение образовательной программы путем индивидуализации ее содержания и с учетом особенностей и образовательных потребностей конкретного обучающегося (п.23 ст.2 Федерального закона «Об образовании в Российской Федерации»)</w:t>
      </w:r>
      <w:r w:rsidR="00ED30A2" w:rsidRPr="00F37AFA">
        <w:rPr>
          <w:rFonts w:ascii="Times New Roman" w:eastAsia="Times New Roman" w:hAnsi="Times New Roman" w:cs="Times New Roman"/>
          <w:sz w:val="26"/>
          <w:szCs w:val="26"/>
        </w:rPr>
        <w:t>.  Индивидуальный учебный план</w:t>
      </w:r>
      <w:r w:rsidRPr="00F37AFA">
        <w:rPr>
          <w:rFonts w:ascii="Times New Roman" w:eastAsia="Times New Roman" w:hAnsi="Times New Roman" w:cs="Times New Roman"/>
          <w:sz w:val="26"/>
          <w:szCs w:val="26"/>
        </w:rPr>
        <w:t xml:space="preserve"> разрабатывается на основании локального нормативного акта</w:t>
      </w:r>
      <w:r w:rsidR="00001A4A" w:rsidRPr="00F37AFA">
        <w:rPr>
          <w:rFonts w:ascii="Times New Roman" w:eastAsia="Times New Roman" w:hAnsi="Times New Roman" w:cs="Times New Roman"/>
          <w:sz w:val="26"/>
          <w:szCs w:val="26"/>
        </w:rPr>
        <w:t xml:space="preserve"> Школы</w:t>
      </w:r>
      <w:r w:rsidR="002C6D01" w:rsidRPr="00F37AFA">
        <w:rPr>
          <w:rFonts w:ascii="Times New Roman" w:eastAsia="Times New Roman" w:hAnsi="Times New Roman" w:cs="Times New Roman"/>
          <w:sz w:val="26"/>
          <w:szCs w:val="26"/>
        </w:rPr>
        <w:t>, устанавливающего порядок его разработки</w:t>
      </w:r>
      <w:r w:rsidRPr="00F37AFA">
        <w:rPr>
          <w:rFonts w:ascii="Times New Roman" w:eastAsia="Times New Roman" w:hAnsi="Times New Roman" w:cs="Times New Roman"/>
          <w:sz w:val="26"/>
          <w:szCs w:val="26"/>
        </w:rPr>
        <w:t xml:space="preserve">.  </w:t>
      </w:r>
    </w:p>
    <w:p w:rsidR="00DC32F6" w:rsidRPr="00F37AFA" w:rsidRDefault="0075686E" w:rsidP="00F37AFA">
      <w:pPr>
        <w:pStyle w:val="ConsPlusNormal"/>
        <w:tabs>
          <w:tab w:val="left" w:pos="1276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3.7 </w:t>
      </w:r>
      <w:r w:rsidR="00DC32F6" w:rsidRPr="00F37AFA">
        <w:rPr>
          <w:rFonts w:ascii="Times New Roman" w:hAnsi="Times New Roman" w:cs="Times New Roman"/>
          <w:sz w:val="26"/>
          <w:szCs w:val="26"/>
        </w:rPr>
        <w:t xml:space="preserve">Календарные учебные графики дополнительных предпрофессиональных программ в области искусств являются круглогодичными и включают в себя количество недель аудиторных занятий, </w:t>
      </w:r>
      <w:r w:rsidR="008B65F0" w:rsidRPr="00F37AFA">
        <w:rPr>
          <w:rFonts w:ascii="Times New Roman" w:hAnsi="Times New Roman" w:cs="Times New Roman"/>
          <w:sz w:val="26"/>
          <w:szCs w:val="26"/>
        </w:rPr>
        <w:t xml:space="preserve">время, отведенное для проведения пленэрных занятий, </w:t>
      </w:r>
      <w:r w:rsidR="00DC32F6" w:rsidRPr="00F37AFA">
        <w:rPr>
          <w:rFonts w:ascii="Times New Roman" w:hAnsi="Times New Roman" w:cs="Times New Roman"/>
          <w:sz w:val="26"/>
          <w:szCs w:val="26"/>
        </w:rPr>
        <w:t>время, пре</w:t>
      </w:r>
      <w:r w:rsidR="008B65F0" w:rsidRPr="00F37AFA">
        <w:rPr>
          <w:rFonts w:ascii="Times New Roman" w:hAnsi="Times New Roman" w:cs="Times New Roman"/>
          <w:sz w:val="26"/>
          <w:szCs w:val="26"/>
        </w:rPr>
        <w:t xml:space="preserve">дусмотренное для промежуточной </w:t>
      </w:r>
      <w:r w:rsidR="00DC32F6" w:rsidRPr="00F37AFA">
        <w:rPr>
          <w:rFonts w:ascii="Times New Roman" w:hAnsi="Times New Roman" w:cs="Times New Roman"/>
          <w:sz w:val="26"/>
          <w:szCs w:val="26"/>
        </w:rPr>
        <w:t xml:space="preserve">и итоговой аттестации, </w:t>
      </w:r>
      <w:r w:rsidR="003D2AF3" w:rsidRPr="00F37AFA">
        <w:rPr>
          <w:rFonts w:ascii="Times New Roman" w:hAnsi="Times New Roman" w:cs="Times New Roman"/>
          <w:sz w:val="26"/>
          <w:szCs w:val="26"/>
        </w:rPr>
        <w:t xml:space="preserve">резерв учебного времени </w:t>
      </w:r>
      <w:r w:rsidR="00DC32F6" w:rsidRPr="00F37AFA">
        <w:rPr>
          <w:rFonts w:ascii="Times New Roman" w:hAnsi="Times New Roman" w:cs="Times New Roman"/>
          <w:sz w:val="26"/>
          <w:szCs w:val="26"/>
        </w:rPr>
        <w:t>и каникулы, которые являются плановыми перерывами при получении образования для отдыха детей и иных социальных целей.</w:t>
      </w:r>
    </w:p>
    <w:p w:rsidR="00FD4BFC" w:rsidRPr="00F37AFA" w:rsidRDefault="0075686E" w:rsidP="00F37AFA">
      <w:pPr>
        <w:pStyle w:val="ConsPlusNormal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3.8 </w:t>
      </w:r>
      <w:r w:rsidR="00DC32F6" w:rsidRPr="00F37AFA">
        <w:rPr>
          <w:rFonts w:ascii="Times New Roman" w:hAnsi="Times New Roman" w:cs="Times New Roman"/>
          <w:sz w:val="26"/>
          <w:szCs w:val="26"/>
        </w:rPr>
        <w:t xml:space="preserve">Календарный учебный график утверждается </w:t>
      </w:r>
      <w:r w:rsidR="00001A4A" w:rsidRPr="00F37AFA">
        <w:rPr>
          <w:rFonts w:ascii="Times New Roman" w:hAnsi="Times New Roman" w:cs="Times New Roman"/>
          <w:sz w:val="26"/>
          <w:szCs w:val="26"/>
        </w:rPr>
        <w:t>Школой</w:t>
      </w:r>
      <w:r w:rsidR="00DC32F6" w:rsidRPr="00F37AFA">
        <w:rPr>
          <w:rFonts w:ascii="Times New Roman" w:hAnsi="Times New Roman" w:cs="Times New Roman"/>
          <w:sz w:val="26"/>
          <w:szCs w:val="26"/>
        </w:rPr>
        <w:t xml:space="preserve"> ежегодно. Основанием для обновления </w:t>
      </w:r>
      <w:r w:rsidR="000E6FE9" w:rsidRPr="00F37AFA">
        <w:rPr>
          <w:rFonts w:ascii="Times New Roman" w:hAnsi="Times New Roman" w:cs="Times New Roman"/>
          <w:sz w:val="26"/>
          <w:szCs w:val="26"/>
        </w:rPr>
        <w:t xml:space="preserve">(изменения) </w:t>
      </w:r>
      <w:r w:rsidR="00DC32F6" w:rsidRPr="00F37AFA">
        <w:rPr>
          <w:rFonts w:ascii="Times New Roman" w:hAnsi="Times New Roman" w:cs="Times New Roman"/>
          <w:sz w:val="26"/>
          <w:szCs w:val="26"/>
        </w:rPr>
        <w:t>календарного учебного графика может быть установление периодов отмены (приостановки) для обучающихся занятий по санитарно-эпидемиологическим, климатическим и другим основаниям.</w:t>
      </w:r>
    </w:p>
    <w:p w:rsidR="00665A6D" w:rsidRPr="00F37AFA" w:rsidRDefault="00665A6D" w:rsidP="003D2AF3">
      <w:pPr>
        <w:pStyle w:val="ConsPlusNormal"/>
        <w:spacing w:line="36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FD4BFC" w:rsidRPr="00F37AFA" w:rsidRDefault="00082923" w:rsidP="00F37AFA">
      <w:pPr>
        <w:pStyle w:val="ConsPlusNormal"/>
        <w:numPr>
          <w:ilvl w:val="0"/>
          <w:numId w:val="1"/>
        </w:numPr>
        <w:tabs>
          <w:tab w:val="left" w:pos="284"/>
        </w:tabs>
        <w:ind w:left="0" w:firstLine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AFA">
        <w:rPr>
          <w:rFonts w:ascii="Times New Roman" w:hAnsi="Times New Roman" w:cs="Times New Roman"/>
          <w:b/>
          <w:sz w:val="26"/>
          <w:szCs w:val="26"/>
        </w:rPr>
        <w:t>Особенности р</w:t>
      </w:r>
      <w:r w:rsidR="003A78B8" w:rsidRPr="00F37AFA">
        <w:rPr>
          <w:rFonts w:ascii="Times New Roman" w:hAnsi="Times New Roman" w:cs="Times New Roman"/>
          <w:b/>
          <w:sz w:val="26"/>
          <w:szCs w:val="26"/>
        </w:rPr>
        <w:t>азраб</w:t>
      </w:r>
      <w:r w:rsidRPr="00F37AFA">
        <w:rPr>
          <w:rFonts w:ascii="Times New Roman" w:hAnsi="Times New Roman" w:cs="Times New Roman"/>
          <w:b/>
          <w:sz w:val="26"/>
          <w:szCs w:val="26"/>
        </w:rPr>
        <w:t>отки</w:t>
      </w:r>
      <w:r w:rsidR="003A78B8" w:rsidRPr="00F37AFA">
        <w:rPr>
          <w:rFonts w:ascii="Times New Roman" w:hAnsi="Times New Roman" w:cs="Times New Roman"/>
          <w:b/>
          <w:sz w:val="26"/>
          <w:szCs w:val="26"/>
        </w:rPr>
        <w:t xml:space="preserve"> адаптированных дополнительных предпрофессиональных программ</w:t>
      </w:r>
    </w:p>
    <w:p w:rsidR="0092569D" w:rsidRPr="00F37AFA" w:rsidRDefault="0075686E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4.1 </w:t>
      </w:r>
      <w:r w:rsidR="0092569D" w:rsidRPr="00F37AFA">
        <w:rPr>
          <w:rFonts w:ascii="Times New Roman" w:hAnsi="Times New Roman" w:cs="Times New Roman"/>
          <w:sz w:val="26"/>
          <w:szCs w:val="26"/>
        </w:rPr>
        <w:t xml:space="preserve">Для обучающихся с ограниченными возможностями здоровья, детей-инвалидов </w:t>
      </w:r>
      <w:r w:rsidR="00CF203C" w:rsidRPr="00F37AFA">
        <w:rPr>
          <w:rFonts w:ascii="Times New Roman" w:hAnsi="Times New Roman" w:cs="Times New Roman"/>
          <w:sz w:val="26"/>
          <w:szCs w:val="26"/>
        </w:rPr>
        <w:t xml:space="preserve">(далее – дети с ОВЗ) </w:t>
      </w:r>
      <w:r w:rsidR="00001A4A" w:rsidRPr="00F37AFA">
        <w:rPr>
          <w:rFonts w:ascii="Times New Roman" w:hAnsi="Times New Roman" w:cs="Times New Roman"/>
          <w:sz w:val="26"/>
          <w:szCs w:val="26"/>
        </w:rPr>
        <w:t>Школа</w:t>
      </w:r>
      <w:r w:rsidR="0092569D" w:rsidRPr="00F37AFA">
        <w:rPr>
          <w:rFonts w:ascii="Times New Roman" w:hAnsi="Times New Roman" w:cs="Times New Roman"/>
          <w:sz w:val="26"/>
          <w:szCs w:val="26"/>
        </w:rPr>
        <w:t xml:space="preserve"> может организовать образовательный процесс по дополнительным предпрофессиональным программам с учетом особенностей психофизического развития указанных категорий обучающихся.</w:t>
      </w:r>
    </w:p>
    <w:p w:rsidR="00CF203C" w:rsidRPr="00F37AFA" w:rsidRDefault="0075686E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4.2 </w:t>
      </w:r>
      <w:r w:rsidR="00CF203C" w:rsidRPr="00F37AFA">
        <w:rPr>
          <w:rFonts w:ascii="Times New Roman" w:hAnsi="Times New Roman" w:cs="Times New Roman"/>
          <w:sz w:val="26"/>
          <w:szCs w:val="26"/>
        </w:rPr>
        <w:t>Обучение детей с ОВЗ осуществляетс</w:t>
      </w:r>
      <w:r w:rsidR="00082923" w:rsidRPr="00F37AFA">
        <w:rPr>
          <w:rFonts w:ascii="Times New Roman" w:hAnsi="Times New Roman" w:cs="Times New Roman"/>
          <w:sz w:val="26"/>
          <w:szCs w:val="26"/>
        </w:rPr>
        <w:t>я</w:t>
      </w:r>
      <w:r w:rsidR="00CF203C" w:rsidRPr="00F37AFA">
        <w:rPr>
          <w:rFonts w:ascii="Times New Roman" w:hAnsi="Times New Roman" w:cs="Times New Roman"/>
          <w:sz w:val="26"/>
          <w:szCs w:val="26"/>
        </w:rPr>
        <w:t>:</w:t>
      </w:r>
    </w:p>
    <w:p w:rsidR="00CF203C" w:rsidRPr="00F37AFA" w:rsidRDefault="00082923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путем </w:t>
      </w:r>
      <w:r w:rsidR="00CF203C" w:rsidRPr="00F37AFA">
        <w:rPr>
          <w:rFonts w:ascii="Times New Roman" w:hAnsi="Times New Roman" w:cs="Times New Roman"/>
          <w:sz w:val="26"/>
          <w:szCs w:val="26"/>
        </w:rPr>
        <w:t>применения инклюзивных форм обучения;</w:t>
      </w:r>
    </w:p>
    <w:p w:rsidR="00CF203C" w:rsidRPr="00F37AFA" w:rsidRDefault="00CF203C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>на основе разработанных адаптированных программ.</w:t>
      </w:r>
    </w:p>
    <w:p w:rsidR="006F6E88" w:rsidRPr="00F37AFA" w:rsidRDefault="00CF203C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При реализации адаптированных программ </w:t>
      </w:r>
      <w:r w:rsidR="00001A4A" w:rsidRPr="00F37AFA">
        <w:rPr>
          <w:rFonts w:ascii="Times New Roman" w:hAnsi="Times New Roman" w:cs="Times New Roman"/>
          <w:sz w:val="26"/>
          <w:szCs w:val="26"/>
        </w:rPr>
        <w:t>Школа</w:t>
      </w:r>
      <w:r w:rsidR="0092569D" w:rsidRPr="00F37AFA">
        <w:rPr>
          <w:rFonts w:ascii="Times New Roman" w:hAnsi="Times New Roman" w:cs="Times New Roman"/>
          <w:sz w:val="26"/>
          <w:szCs w:val="26"/>
        </w:rPr>
        <w:t xml:space="preserve"> </w:t>
      </w:r>
      <w:r w:rsidRPr="00F37AFA">
        <w:rPr>
          <w:rFonts w:ascii="Times New Roman" w:hAnsi="Times New Roman" w:cs="Times New Roman"/>
          <w:sz w:val="26"/>
          <w:szCs w:val="26"/>
        </w:rPr>
        <w:t>создает</w:t>
      </w:r>
      <w:r w:rsidR="0092569D" w:rsidRPr="00F37AFA">
        <w:rPr>
          <w:rFonts w:ascii="Times New Roman" w:hAnsi="Times New Roman" w:cs="Times New Roman"/>
          <w:sz w:val="26"/>
          <w:szCs w:val="26"/>
        </w:rPr>
        <w:t xml:space="preserve"> специальные условия, без которых невозможно или затруднено освоение дополнительных предпрофессиональных программ </w:t>
      </w:r>
      <w:r w:rsidR="000E6FE9" w:rsidRPr="00F37AFA">
        <w:rPr>
          <w:rFonts w:ascii="Times New Roman" w:hAnsi="Times New Roman" w:cs="Times New Roman"/>
          <w:sz w:val="26"/>
          <w:szCs w:val="26"/>
        </w:rPr>
        <w:t xml:space="preserve">в области искусств </w:t>
      </w:r>
      <w:r w:rsidR="0092569D" w:rsidRPr="00F37AFA">
        <w:rPr>
          <w:rFonts w:ascii="Times New Roman" w:hAnsi="Times New Roman" w:cs="Times New Roman"/>
          <w:sz w:val="26"/>
          <w:szCs w:val="26"/>
        </w:rPr>
        <w:t xml:space="preserve">указанными категориями обучающихся </w:t>
      </w:r>
      <w:r w:rsidR="002C6D01" w:rsidRPr="00F37AFA">
        <w:rPr>
          <w:rFonts w:ascii="Times New Roman" w:hAnsi="Times New Roman" w:cs="Times New Roman"/>
          <w:sz w:val="26"/>
          <w:szCs w:val="26"/>
        </w:rPr>
        <w:t xml:space="preserve">на основании медицинских показаний и </w:t>
      </w:r>
      <w:r w:rsidR="0092569D" w:rsidRPr="00F37AFA">
        <w:rPr>
          <w:rFonts w:ascii="Times New Roman" w:hAnsi="Times New Roman" w:cs="Times New Roman"/>
          <w:sz w:val="26"/>
          <w:szCs w:val="26"/>
        </w:rPr>
        <w:t>в соответствии с заключением психолого-медико-педагогической комиссии</w:t>
      </w:r>
      <w:r w:rsidR="002C6D01" w:rsidRPr="00F37AFA">
        <w:rPr>
          <w:rFonts w:ascii="Times New Roman" w:hAnsi="Times New Roman" w:cs="Times New Roman"/>
          <w:sz w:val="26"/>
          <w:szCs w:val="26"/>
        </w:rPr>
        <w:t xml:space="preserve"> (при на</w:t>
      </w:r>
      <w:r w:rsidR="000E6FE9" w:rsidRPr="00F37AFA">
        <w:rPr>
          <w:rFonts w:ascii="Times New Roman" w:hAnsi="Times New Roman" w:cs="Times New Roman"/>
          <w:sz w:val="26"/>
          <w:szCs w:val="26"/>
        </w:rPr>
        <w:t>л</w:t>
      </w:r>
      <w:r w:rsidR="002C6D01" w:rsidRPr="00F37AFA">
        <w:rPr>
          <w:rFonts w:ascii="Times New Roman" w:hAnsi="Times New Roman" w:cs="Times New Roman"/>
          <w:sz w:val="26"/>
          <w:szCs w:val="26"/>
        </w:rPr>
        <w:t>ичии)</w:t>
      </w:r>
      <w:r w:rsidR="0092569D" w:rsidRPr="00F37AFA">
        <w:rPr>
          <w:rFonts w:ascii="Times New Roman" w:hAnsi="Times New Roman" w:cs="Times New Roman"/>
          <w:sz w:val="26"/>
          <w:szCs w:val="26"/>
        </w:rPr>
        <w:t>.</w:t>
      </w:r>
      <w:r w:rsidR="006F6E88" w:rsidRPr="00F37AFA">
        <w:rPr>
          <w:rFonts w:ascii="Times New Roman" w:hAnsi="Times New Roman" w:cs="Times New Roman"/>
          <w:sz w:val="26"/>
          <w:szCs w:val="26"/>
        </w:rPr>
        <w:t xml:space="preserve"> </w:t>
      </w:r>
      <w:r w:rsidR="00082923" w:rsidRPr="00F37AFA">
        <w:rPr>
          <w:rFonts w:ascii="Times New Roman" w:hAnsi="Times New Roman" w:cs="Times New Roman"/>
          <w:sz w:val="26"/>
          <w:szCs w:val="26"/>
        </w:rPr>
        <w:t>Описание специальных условий</w:t>
      </w:r>
      <w:r w:rsidR="006F6E88" w:rsidRPr="00F37AFA">
        <w:rPr>
          <w:rFonts w:ascii="Times New Roman" w:hAnsi="Times New Roman" w:cs="Times New Roman"/>
          <w:sz w:val="26"/>
          <w:szCs w:val="26"/>
        </w:rPr>
        <w:t xml:space="preserve"> </w:t>
      </w:r>
      <w:r w:rsidR="00082923" w:rsidRPr="00F37AFA">
        <w:rPr>
          <w:rFonts w:ascii="Times New Roman" w:hAnsi="Times New Roman" w:cs="Times New Roman"/>
          <w:sz w:val="26"/>
          <w:szCs w:val="26"/>
        </w:rPr>
        <w:t xml:space="preserve">является неотъемлемой частью </w:t>
      </w:r>
      <w:r w:rsidR="0076252D" w:rsidRPr="00F37AFA">
        <w:rPr>
          <w:rFonts w:ascii="Times New Roman" w:hAnsi="Times New Roman" w:cs="Times New Roman"/>
          <w:sz w:val="26"/>
          <w:szCs w:val="26"/>
        </w:rPr>
        <w:t>адаптированной</w:t>
      </w:r>
      <w:r w:rsidR="00082923" w:rsidRPr="00F37AFA">
        <w:rPr>
          <w:rFonts w:ascii="Times New Roman" w:hAnsi="Times New Roman" w:cs="Times New Roman"/>
          <w:sz w:val="26"/>
          <w:szCs w:val="26"/>
        </w:rPr>
        <w:t xml:space="preserve"> </w:t>
      </w:r>
      <w:r w:rsidR="00985ABA" w:rsidRPr="00F37AFA">
        <w:rPr>
          <w:rFonts w:ascii="Times New Roman" w:hAnsi="Times New Roman" w:cs="Times New Roman"/>
          <w:sz w:val="26"/>
          <w:szCs w:val="26"/>
        </w:rPr>
        <w:t xml:space="preserve">дополнительной </w:t>
      </w:r>
      <w:r w:rsidR="00082923" w:rsidRPr="00F37AFA">
        <w:rPr>
          <w:rFonts w:ascii="Times New Roman" w:hAnsi="Times New Roman" w:cs="Times New Roman"/>
          <w:sz w:val="26"/>
          <w:szCs w:val="26"/>
        </w:rPr>
        <w:t>предпрофессиональной программы и включается в ее структуру.</w:t>
      </w:r>
    </w:p>
    <w:p w:rsidR="006F6E88" w:rsidRPr="00F37AFA" w:rsidRDefault="0075686E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4.3 </w:t>
      </w:r>
      <w:r w:rsidR="006F6E88" w:rsidRPr="00F37AFA">
        <w:rPr>
          <w:rFonts w:ascii="Times New Roman" w:hAnsi="Times New Roman" w:cs="Times New Roman"/>
          <w:sz w:val="26"/>
          <w:szCs w:val="26"/>
        </w:rPr>
        <w:t>Адаптированная дополнительная предпрофессиональная программа реализуется на основе разработанного индивидуального учебного плана (планов).</w:t>
      </w:r>
    </w:p>
    <w:p w:rsidR="00082923" w:rsidRPr="00F37AFA" w:rsidRDefault="00082923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>Индивидуальный учебный план может предусматривать частичное использование дистанционных технологий и электронное обучение</w:t>
      </w:r>
      <w:r w:rsidR="00985ABA" w:rsidRPr="00F37AFA">
        <w:rPr>
          <w:rFonts w:ascii="Times New Roman" w:hAnsi="Times New Roman" w:cs="Times New Roman"/>
          <w:sz w:val="26"/>
          <w:szCs w:val="26"/>
        </w:rPr>
        <w:t>, а также обучение на дому</w:t>
      </w:r>
      <w:r w:rsidRPr="00F37AF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B3361" w:rsidRPr="00F37AFA" w:rsidRDefault="0075686E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4.4 </w:t>
      </w:r>
      <w:r w:rsidR="008B3361" w:rsidRPr="00F37AFA">
        <w:rPr>
          <w:rFonts w:ascii="Times New Roman" w:hAnsi="Times New Roman" w:cs="Times New Roman"/>
          <w:sz w:val="26"/>
          <w:szCs w:val="26"/>
        </w:rPr>
        <w:t>Сроки обучения по дополнительным предпрофессиональным программам для детей с ОВЗ могут быть увеличены с учетом особенностей их психофизического развития в соответствии с заключением психолого-медико-</w:t>
      </w:r>
      <w:r w:rsidR="008B3361" w:rsidRPr="00F37AFA">
        <w:rPr>
          <w:rFonts w:ascii="Times New Roman" w:hAnsi="Times New Roman" w:cs="Times New Roman"/>
          <w:sz w:val="26"/>
          <w:szCs w:val="26"/>
        </w:rPr>
        <w:lastRenderedPageBreak/>
        <w:t>педагогической комиссии.</w:t>
      </w:r>
    </w:p>
    <w:p w:rsidR="0092569D" w:rsidRDefault="0075686E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  <w:r w:rsidRPr="00F37AFA">
        <w:rPr>
          <w:rFonts w:ascii="Times New Roman" w:hAnsi="Times New Roman" w:cs="Times New Roman"/>
          <w:sz w:val="26"/>
          <w:szCs w:val="26"/>
        </w:rPr>
        <w:t xml:space="preserve">4.5 </w:t>
      </w:r>
      <w:r w:rsidR="008B3361" w:rsidRPr="00F37AFA">
        <w:rPr>
          <w:rFonts w:ascii="Times New Roman" w:hAnsi="Times New Roman" w:cs="Times New Roman"/>
          <w:sz w:val="26"/>
          <w:szCs w:val="26"/>
        </w:rPr>
        <w:t>Численный состав учебных групп</w:t>
      </w:r>
      <w:r w:rsidR="006F6E88" w:rsidRPr="00F37AFA">
        <w:rPr>
          <w:rFonts w:ascii="Times New Roman" w:hAnsi="Times New Roman" w:cs="Times New Roman"/>
          <w:sz w:val="26"/>
          <w:szCs w:val="26"/>
        </w:rPr>
        <w:t xml:space="preserve">, при </w:t>
      </w:r>
      <w:r w:rsidR="008B3361" w:rsidRPr="00F37AFA">
        <w:rPr>
          <w:rFonts w:ascii="Times New Roman" w:hAnsi="Times New Roman" w:cs="Times New Roman"/>
          <w:sz w:val="26"/>
          <w:szCs w:val="26"/>
        </w:rPr>
        <w:t>наличии в них детей с ОВЗ</w:t>
      </w:r>
      <w:r w:rsidR="006F6E88" w:rsidRPr="00F37AFA">
        <w:rPr>
          <w:rFonts w:ascii="Times New Roman" w:hAnsi="Times New Roman" w:cs="Times New Roman"/>
          <w:sz w:val="26"/>
          <w:szCs w:val="26"/>
        </w:rPr>
        <w:t>,</w:t>
      </w:r>
      <w:r w:rsidR="008B3361" w:rsidRPr="00F37AFA">
        <w:rPr>
          <w:rFonts w:ascii="Times New Roman" w:hAnsi="Times New Roman" w:cs="Times New Roman"/>
          <w:sz w:val="26"/>
          <w:szCs w:val="26"/>
        </w:rPr>
        <w:t xml:space="preserve"> может быть уменьшен</w:t>
      </w:r>
      <w:r w:rsidR="003D2AF3" w:rsidRPr="00F37AFA">
        <w:rPr>
          <w:rFonts w:ascii="Times New Roman" w:hAnsi="Times New Roman" w:cs="Times New Roman"/>
          <w:sz w:val="26"/>
          <w:szCs w:val="26"/>
        </w:rPr>
        <w:t xml:space="preserve"> по сравнению с установленными федеральными государственными требованиями нормативами</w:t>
      </w:r>
      <w:r w:rsidR="008B3361" w:rsidRPr="00F37AFA">
        <w:rPr>
          <w:rFonts w:ascii="Times New Roman" w:hAnsi="Times New Roman" w:cs="Times New Roman"/>
          <w:sz w:val="26"/>
          <w:szCs w:val="26"/>
        </w:rPr>
        <w:t>.</w:t>
      </w:r>
    </w:p>
    <w:p w:rsidR="00F37AFA" w:rsidRPr="00F37AFA" w:rsidRDefault="00F37AFA" w:rsidP="00F37AFA">
      <w:pPr>
        <w:pStyle w:val="ConsPlusNormal"/>
        <w:ind w:firstLine="709"/>
        <w:rPr>
          <w:rFonts w:ascii="Times New Roman" w:hAnsi="Times New Roman" w:cs="Times New Roman"/>
          <w:sz w:val="26"/>
          <w:szCs w:val="26"/>
        </w:rPr>
      </w:pPr>
    </w:p>
    <w:sectPr w:rsidR="00F37AFA" w:rsidRPr="00F37AFA" w:rsidSect="009173EE">
      <w:headerReference w:type="default" r:id="rId8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F23" w:rsidRDefault="00456F23" w:rsidP="00CF203C">
      <w:pPr>
        <w:spacing w:after="0" w:line="240" w:lineRule="auto"/>
      </w:pPr>
      <w:r>
        <w:separator/>
      </w:r>
    </w:p>
  </w:endnote>
  <w:endnote w:type="continuationSeparator" w:id="0">
    <w:p w:rsidR="00456F23" w:rsidRDefault="00456F23" w:rsidP="00CF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F23" w:rsidRDefault="00456F23" w:rsidP="00CF203C">
      <w:pPr>
        <w:spacing w:after="0" w:line="240" w:lineRule="auto"/>
      </w:pPr>
      <w:r>
        <w:separator/>
      </w:r>
    </w:p>
  </w:footnote>
  <w:footnote w:type="continuationSeparator" w:id="0">
    <w:p w:rsidR="00456F23" w:rsidRDefault="00456F23" w:rsidP="00CF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7938747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CF203C" w:rsidRPr="00F37AFA" w:rsidRDefault="00296D79">
        <w:pPr>
          <w:pStyle w:val="a4"/>
          <w:jc w:val="center"/>
          <w:rPr>
            <w:color w:val="808080" w:themeColor="background1" w:themeShade="80"/>
          </w:rPr>
        </w:pPr>
        <w:r w:rsidRPr="00F37AFA">
          <w:rPr>
            <w:color w:val="808080" w:themeColor="background1" w:themeShade="80"/>
          </w:rPr>
          <w:fldChar w:fldCharType="begin"/>
        </w:r>
        <w:r w:rsidR="00CF203C" w:rsidRPr="00F37AFA">
          <w:rPr>
            <w:color w:val="808080" w:themeColor="background1" w:themeShade="80"/>
          </w:rPr>
          <w:instrText>PAGE   \* MERGEFORMAT</w:instrText>
        </w:r>
        <w:r w:rsidRPr="00F37AFA">
          <w:rPr>
            <w:color w:val="808080" w:themeColor="background1" w:themeShade="80"/>
          </w:rPr>
          <w:fldChar w:fldCharType="separate"/>
        </w:r>
        <w:r w:rsidR="00AF5AE5" w:rsidRPr="00F37AFA">
          <w:rPr>
            <w:noProof/>
            <w:color w:val="808080" w:themeColor="background1" w:themeShade="80"/>
          </w:rPr>
          <w:t>4</w:t>
        </w:r>
        <w:r w:rsidRPr="00F37AFA">
          <w:rPr>
            <w:color w:val="808080" w:themeColor="background1" w:themeShade="80"/>
          </w:rPr>
          <w:fldChar w:fldCharType="end"/>
        </w:r>
      </w:p>
    </w:sdtContent>
  </w:sdt>
  <w:p w:rsidR="00CF203C" w:rsidRDefault="00CF203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4783D"/>
    <w:multiLevelType w:val="hybridMultilevel"/>
    <w:tmpl w:val="3B22F8CA"/>
    <w:lvl w:ilvl="0" w:tplc="D57A2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E9745CC"/>
    <w:multiLevelType w:val="hybridMultilevel"/>
    <w:tmpl w:val="8F3C7390"/>
    <w:lvl w:ilvl="0" w:tplc="2F505CC0">
      <w:start w:val="1"/>
      <w:numFmt w:val="upperRoman"/>
      <w:lvlText w:val="%1."/>
      <w:lvlJc w:val="left"/>
      <w:pPr>
        <w:ind w:left="65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0B"/>
    <w:rsid w:val="00001A4A"/>
    <w:rsid w:val="00013043"/>
    <w:rsid w:val="00061E97"/>
    <w:rsid w:val="00080364"/>
    <w:rsid w:val="00082923"/>
    <w:rsid w:val="000A6CA2"/>
    <w:rsid w:val="000E2D9F"/>
    <w:rsid w:val="000E6FE9"/>
    <w:rsid w:val="00130EDE"/>
    <w:rsid w:val="00167DD7"/>
    <w:rsid w:val="0020724C"/>
    <w:rsid w:val="002246A4"/>
    <w:rsid w:val="00234BA7"/>
    <w:rsid w:val="00266107"/>
    <w:rsid w:val="00272E50"/>
    <w:rsid w:val="00296D79"/>
    <w:rsid w:val="002B2C0E"/>
    <w:rsid w:val="002B4FEA"/>
    <w:rsid w:val="002C6D01"/>
    <w:rsid w:val="002D0AF4"/>
    <w:rsid w:val="0031062A"/>
    <w:rsid w:val="00336267"/>
    <w:rsid w:val="00395326"/>
    <w:rsid w:val="003A78B8"/>
    <w:rsid w:val="003C06C7"/>
    <w:rsid w:val="003C1468"/>
    <w:rsid w:val="003D2AF3"/>
    <w:rsid w:val="00456F23"/>
    <w:rsid w:val="004A1C17"/>
    <w:rsid w:val="004F71E9"/>
    <w:rsid w:val="00535115"/>
    <w:rsid w:val="00595F91"/>
    <w:rsid w:val="005A3093"/>
    <w:rsid w:val="005E2294"/>
    <w:rsid w:val="005F2DBC"/>
    <w:rsid w:val="0061198B"/>
    <w:rsid w:val="0061765F"/>
    <w:rsid w:val="006557B6"/>
    <w:rsid w:val="00665A6D"/>
    <w:rsid w:val="006A60AD"/>
    <w:rsid w:val="006C6E99"/>
    <w:rsid w:val="006E5CFD"/>
    <w:rsid w:val="006F5AF9"/>
    <w:rsid w:val="006F6E88"/>
    <w:rsid w:val="007105A1"/>
    <w:rsid w:val="00736E35"/>
    <w:rsid w:val="0075686E"/>
    <w:rsid w:val="0076252D"/>
    <w:rsid w:val="007A6000"/>
    <w:rsid w:val="007B0E1A"/>
    <w:rsid w:val="007B1005"/>
    <w:rsid w:val="007D5F1A"/>
    <w:rsid w:val="00807C51"/>
    <w:rsid w:val="00857065"/>
    <w:rsid w:val="008801BB"/>
    <w:rsid w:val="008B3361"/>
    <w:rsid w:val="008B65F0"/>
    <w:rsid w:val="009173EE"/>
    <w:rsid w:val="0092569D"/>
    <w:rsid w:val="00972D0D"/>
    <w:rsid w:val="00985ABA"/>
    <w:rsid w:val="009961D7"/>
    <w:rsid w:val="009B5DFB"/>
    <w:rsid w:val="009F2679"/>
    <w:rsid w:val="00A4663E"/>
    <w:rsid w:val="00A528FC"/>
    <w:rsid w:val="00A9775B"/>
    <w:rsid w:val="00AA75C1"/>
    <w:rsid w:val="00AC4CED"/>
    <w:rsid w:val="00AE3D2D"/>
    <w:rsid w:val="00AF316A"/>
    <w:rsid w:val="00AF4ABA"/>
    <w:rsid w:val="00AF5AE5"/>
    <w:rsid w:val="00BA2F12"/>
    <w:rsid w:val="00BC620B"/>
    <w:rsid w:val="00C11D8E"/>
    <w:rsid w:val="00C216CA"/>
    <w:rsid w:val="00C235DE"/>
    <w:rsid w:val="00C27F66"/>
    <w:rsid w:val="00C4697C"/>
    <w:rsid w:val="00C6501C"/>
    <w:rsid w:val="00CA308A"/>
    <w:rsid w:val="00CB6BF3"/>
    <w:rsid w:val="00CE2EA6"/>
    <w:rsid w:val="00CF1D6E"/>
    <w:rsid w:val="00CF203C"/>
    <w:rsid w:val="00D513AF"/>
    <w:rsid w:val="00DC2C58"/>
    <w:rsid w:val="00DC32F6"/>
    <w:rsid w:val="00E02CEA"/>
    <w:rsid w:val="00E22679"/>
    <w:rsid w:val="00E50144"/>
    <w:rsid w:val="00EB4DD6"/>
    <w:rsid w:val="00ED30A2"/>
    <w:rsid w:val="00EF1584"/>
    <w:rsid w:val="00EF1623"/>
    <w:rsid w:val="00EF7CD9"/>
    <w:rsid w:val="00F336B4"/>
    <w:rsid w:val="00F37AFA"/>
    <w:rsid w:val="00F63411"/>
    <w:rsid w:val="00F8353D"/>
    <w:rsid w:val="00FB0E52"/>
    <w:rsid w:val="00FC6B50"/>
    <w:rsid w:val="00FD4BFC"/>
    <w:rsid w:val="00F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C9628"/>
  <w15:docId w15:val="{67F5BE37-97BC-4D57-B2A9-D832794B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6F5AF9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FD4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D0A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203C"/>
  </w:style>
  <w:style w:type="paragraph" w:styleId="a6">
    <w:name w:val="footer"/>
    <w:basedOn w:val="a"/>
    <w:link w:val="a7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203C"/>
  </w:style>
  <w:style w:type="paragraph" w:styleId="a8">
    <w:name w:val="No Spacing"/>
    <w:uiPriority w:val="1"/>
    <w:qFormat/>
    <w:rsid w:val="00336267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ar-SA"/>
    </w:rPr>
  </w:style>
  <w:style w:type="table" w:styleId="a9">
    <w:name w:val="Table Grid"/>
    <w:basedOn w:val="a1"/>
    <w:uiPriority w:val="59"/>
    <w:rsid w:val="00CA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37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7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domogatskaya2021@mail.ru</dc:creator>
  <cp:keywords/>
  <dc:description/>
  <cp:lastModifiedBy>User</cp:lastModifiedBy>
  <cp:revision>9</cp:revision>
  <cp:lastPrinted>2024-04-04T04:34:00Z</cp:lastPrinted>
  <dcterms:created xsi:type="dcterms:W3CDTF">2022-07-12T09:46:00Z</dcterms:created>
  <dcterms:modified xsi:type="dcterms:W3CDTF">2024-04-18T06:30:00Z</dcterms:modified>
</cp:coreProperties>
</file>