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268A" w:rsidRDefault="0084268A" w:rsidP="00A21515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59264" behindDoc="1" locked="0" layoutInCell="0" allowOverlap="1" wp14:anchorId="08634F95" wp14:editId="64F0C3D2">
            <wp:simplePos x="0" y="0"/>
            <wp:positionH relativeFrom="page">
              <wp:posOffset>-24765</wp:posOffset>
            </wp:positionH>
            <wp:positionV relativeFrom="page">
              <wp:posOffset>-4445</wp:posOffset>
            </wp:positionV>
            <wp:extent cx="7559040" cy="1068959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84268A" w:rsidRDefault="0084268A">
      <w:pP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 w:type="page"/>
      </w:r>
      <w:bookmarkStart w:id="1" w:name="_GoBack"/>
      <w:bookmarkEnd w:id="1"/>
    </w:p>
    <w:p w:rsidR="00025738" w:rsidRPr="00B314D1" w:rsidRDefault="003B473C" w:rsidP="00A21515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1.3 </w:t>
      </w:r>
      <w:r w:rsidR="00025738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Перевод осуществляется в целях:</w:t>
      </w:r>
    </w:p>
    <w:p w:rsidR="00025738" w:rsidRPr="00B314D1" w:rsidRDefault="00C433AE" w:rsidP="00A21515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6"/>
          <w:szCs w:val="26"/>
        </w:rPr>
      </w:pPr>
      <w:r w:rsidRPr="00B314D1">
        <w:rPr>
          <w:rFonts w:ascii="Times New Roman" w:hAnsi="Times New Roman" w:cs="Times New Roman"/>
          <w:bCs/>
          <w:sz w:val="26"/>
          <w:szCs w:val="26"/>
        </w:rPr>
        <w:t xml:space="preserve">создания условий </w:t>
      </w:r>
      <w:r w:rsidR="00D47C0D" w:rsidRPr="00B314D1">
        <w:rPr>
          <w:rFonts w:ascii="Times New Roman" w:hAnsi="Times New Roman" w:cs="Times New Roman"/>
          <w:bCs/>
          <w:sz w:val="26"/>
          <w:szCs w:val="26"/>
        </w:rPr>
        <w:t xml:space="preserve">для максимального развития </w:t>
      </w:r>
      <w:r w:rsidR="00007F58" w:rsidRPr="00B314D1">
        <w:rPr>
          <w:rFonts w:ascii="Times New Roman" w:hAnsi="Times New Roman" w:cs="Times New Roman"/>
          <w:bCs/>
          <w:sz w:val="26"/>
          <w:szCs w:val="26"/>
        </w:rPr>
        <w:t xml:space="preserve">творческих </w:t>
      </w:r>
      <w:r w:rsidR="00D47C0D" w:rsidRPr="00B314D1">
        <w:rPr>
          <w:rFonts w:ascii="Times New Roman" w:hAnsi="Times New Roman" w:cs="Times New Roman"/>
          <w:bCs/>
          <w:sz w:val="26"/>
          <w:szCs w:val="26"/>
        </w:rPr>
        <w:t xml:space="preserve">способностей обучающихся </w:t>
      </w:r>
      <w:r w:rsidRPr="00B314D1">
        <w:rPr>
          <w:rFonts w:ascii="Times New Roman" w:hAnsi="Times New Roman" w:cs="Times New Roman"/>
          <w:bCs/>
          <w:sz w:val="26"/>
          <w:szCs w:val="26"/>
        </w:rPr>
        <w:t>с учетом индивидуальных особенностей</w:t>
      </w:r>
      <w:r w:rsidR="006E1886" w:rsidRPr="00B314D1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D47C0D" w:rsidRPr="00B314D1">
        <w:rPr>
          <w:rFonts w:ascii="Times New Roman" w:hAnsi="Times New Roman" w:cs="Times New Roman"/>
          <w:bCs/>
          <w:sz w:val="26"/>
          <w:szCs w:val="26"/>
        </w:rPr>
        <w:t>п</w:t>
      </w:r>
      <w:r w:rsidR="00A17F05" w:rsidRPr="00B314D1">
        <w:rPr>
          <w:rFonts w:ascii="Times New Roman" w:hAnsi="Times New Roman" w:cs="Times New Roman"/>
          <w:bCs/>
          <w:sz w:val="26"/>
          <w:szCs w:val="26"/>
        </w:rPr>
        <w:t>отребностей</w:t>
      </w:r>
      <w:r w:rsidR="006E1886" w:rsidRPr="00B314D1">
        <w:rPr>
          <w:rFonts w:ascii="Times New Roman" w:hAnsi="Times New Roman" w:cs="Times New Roman"/>
          <w:bCs/>
          <w:sz w:val="26"/>
          <w:szCs w:val="26"/>
        </w:rPr>
        <w:t xml:space="preserve"> и возможностей</w:t>
      </w:r>
      <w:r w:rsidR="00A17F05" w:rsidRPr="00B314D1">
        <w:rPr>
          <w:rFonts w:ascii="Times New Roman" w:hAnsi="Times New Roman" w:cs="Times New Roman"/>
          <w:bCs/>
          <w:sz w:val="26"/>
          <w:szCs w:val="26"/>
        </w:rPr>
        <w:t>, а также проявленном</w:t>
      </w:r>
      <w:r w:rsidR="00D47C0D" w:rsidRPr="00B314D1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007F58" w:rsidRPr="00B314D1">
        <w:rPr>
          <w:rFonts w:ascii="Times New Roman" w:hAnsi="Times New Roman" w:cs="Times New Roman"/>
          <w:bCs/>
          <w:sz w:val="26"/>
          <w:szCs w:val="26"/>
        </w:rPr>
        <w:t xml:space="preserve">в период обучения </w:t>
      </w:r>
      <w:r w:rsidR="00D47C0D" w:rsidRPr="00B314D1">
        <w:rPr>
          <w:rFonts w:ascii="Times New Roman" w:hAnsi="Times New Roman" w:cs="Times New Roman"/>
          <w:bCs/>
          <w:sz w:val="26"/>
          <w:szCs w:val="26"/>
        </w:rPr>
        <w:t>интересе и мотивации</w:t>
      </w:r>
      <w:r w:rsidR="00A17F05" w:rsidRPr="00B314D1">
        <w:rPr>
          <w:rFonts w:ascii="Times New Roman" w:hAnsi="Times New Roman" w:cs="Times New Roman"/>
          <w:bCs/>
          <w:sz w:val="26"/>
          <w:szCs w:val="26"/>
        </w:rPr>
        <w:t xml:space="preserve"> на дальнейшее образование</w:t>
      </w:r>
      <w:r w:rsidRPr="00B314D1">
        <w:rPr>
          <w:rFonts w:ascii="Times New Roman" w:hAnsi="Times New Roman" w:cs="Times New Roman"/>
          <w:bCs/>
          <w:sz w:val="26"/>
          <w:szCs w:val="26"/>
        </w:rPr>
        <w:t>;</w:t>
      </w:r>
    </w:p>
    <w:p w:rsidR="00BF7898" w:rsidRPr="00B314D1" w:rsidRDefault="00BF7898" w:rsidP="00A21515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6"/>
          <w:szCs w:val="26"/>
        </w:rPr>
      </w:pPr>
      <w:r w:rsidRPr="00B314D1">
        <w:rPr>
          <w:rFonts w:ascii="Times New Roman" w:hAnsi="Times New Roman" w:cs="Times New Roman"/>
          <w:bCs/>
          <w:sz w:val="26"/>
          <w:szCs w:val="26"/>
        </w:rPr>
        <w:t>выбора наиболее эффективного образовательного маршрута;</w:t>
      </w:r>
    </w:p>
    <w:p w:rsidR="00C433AE" w:rsidRPr="00B314D1" w:rsidRDefault="00C433AE" w:rsidP="00A21515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6"/>
          <w:szCs w:val="26"/>
        </w:rPr>
      </w:pPr>
      <w:r w:rsidRPr="00B314D1">
        <w:rPr>
          <w:rFonts w:ascii="Times New Roman" w:hAnsi="Times New Roman" w:cs="Times New Roman"/>
          <w:bCs/>
          <w:sz w:val="26"/>
          <w:szCs w:val="26"/>
        </w:rPr>
        <w:t>сохранности контингента</w:t>
      </w:r>
      <w:r w:rsidR="00DF0202" w:rsidRPr="00B314D1">
        <w:rPr>
          <w:rFonts w:ascii="Times New Roman" w:hAnsi="Times New Roman" w:cs="Times New Roman"/>
          <w:bCs/>
          <w:sz w:val="26"/>
          <w:szCs w:val="26"/>
        </w:rPr>
        <w:t>.</w:t>
      </w:r>
    </w:p>
    <w:p w:rsidR="00D9634F" w:rsidRPr="00B314D1" w:rsidRDefault="003B473C" w:rsidP="00A21515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1.4 </w:t>
      </w:r>
      <w:r w:rsidR="00D9634F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Построение индивидуального образовательного маршрута может осуществляться различными способами, в том числе путем смены образовательной программы.</w:t>
      </w:r>
    </w:p>
    <w:p w:rsidR="00007F58" w:rsidRPr="00B314D1" w:rsidRDefault="003B473C" w:rsidP="00A21515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1.5 </w:t>
      </w:r>
      <w:r w:rsidR="00DF0202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Перевод предполагает</w:t>
      </w:r>
      <w:r w:rsidR="00025738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F0202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осуществление </w:t>
      </w:r>
      <w:r w:rsidR="00025738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выбора наиболее эффективного образовательного маршрута для ребенка</w:t>
      </w:r>
      <w:r w:rsidR="003471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 основе реализуемых в  Школе </w:t>
      </w:r>
      <w:r w:rsidR="00DF0202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дополнительных предпрофессиональных и общеразвивающих программ в области искусств</w:t>
      </w:r>
      <w:r w:rsidR="00A91F34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с учетом результатов, полученных в период предшествующего обучения</w:t>
      </w:r>
      <w:r w:rsidR="00A17F05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обучающегося</w:t>
      </w:r>
      <w:r w:rsidR="00596318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="004228BD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его </w:t>
      </w:r>
      <w:r w:rsidR="00B30447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возрастных </w:t>
      </w:r>
      <w:r w:rsidR="008D009B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физических возможностей и </w:t>
      </w:r>
      <w:r w:rsidR="00B30447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особенностей, </w:t>
      </w:r>
      <w:r w:rsidR="00596318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также состояния </w:t>
      </w:r>
      <w:r w:rsidR="00A17F05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его </w:t>
      </w:r>
      <w:r w:rsidR="00596318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здоровья и рекомендаций психолого-методико-педагогической комиссии</w:t>
      </w:r>
      <w:r w:rsidR="00810169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(при наличии)</w:t>
      </w:r>
      <w:r w:rsidR="00596318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A17F05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8D009B" w:rsidRPr="00B314D1" w:rsidRDefault="008D009B" w:rsidP="00A21515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Решение вопроса о смене образовательной программы </w:t>
      </w:r>
      <w:r w:rsidR="004228BD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принимается, в основном,</w:t>
      </w: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начальный период обучения, </w:t>
      </w:r>
      <w:r w:rsidR="00694312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который является достаточным для определения индивидуальных особенностей</w:t>
      </w:r>
      <w:r w:rsidR="00C2313C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="00694312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склонностей </w:t>
      </w:r>
      <w:r w:rsidR="00C2313C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возможностей </w:t>
      </w:r>
      <w:r w:rsidR="00694312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обучающегося</w:t>
      </w:r>
      <w:r w:rsidR="00C2313C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. При этом п</w:t>
      </w: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еревод </w:t>
      </w:r>
      <w:r w:rsidR="004228BD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обучающегося </w:t>
      </w: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 </w:t>
      </w:r>
      <w:r w:rsidR="004228BD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образовательной программы </w:t>
      </w: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8-летнего срока обучения на </w:t>
      </w:r>
      <w:r w:rsidR="004228BD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другую </w:t>
      </w: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образовательную программу 5-летнего срока обучения</w:t>
      </w:r>
      <w:r w:rsidR="00C2313C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может осуществляться </w:t>
      </w:r>
      <w:r w:rsidR="00936DA0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с учетом создания условий для ускоренного обучения</w:t>
      </w: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</w:p>
    <w:p w:rsidR="00C2313C" w:rsidRPr="00B314D1" w:rsidRDefault="00C2313C" w:rsidP="00A21515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Перевод на другую образовательную программу в выпускном классе не проводится.</w:t>
      </w:r>
    </w:p>
    <w:p w:rsidR="00007F58" w:rsidRPr="00B314D1" w:rsidRDefault="00007F58" w:rsidP="00B314D1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007F58" w:rsidRPr="00B314D1" w:rsidRDefault="00A17F05" w:rsidP="00B314D1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center"/>
        <w:rPr>
          <w:rStyle w:val="FontStyle16"/>
          <w:b/>
          <w:bCs/>
          <w:sz w:val="26"/>
          <w:szCs w:val="26"/>
        </w:rPr>
      </w:pPr>
      <w:r w:rsidRPr="00B314D1">
        <w:rPr>
          <w:rStyle w:val="FontStyle16"/>
          <w:b/>
          <w:bCs/>
          <w:sz w:val="26"/>
          <w:szCs w:val="26"/>
        </w:rPr>
        <w:t>О</w:t>
      </w:r>
      <w:r w:rsidR="00810169" w:rsidRPr="00B314D1">
        <w:rPr>
          <w:rStyle w:val="FontStyle16"/>
          <w:b/>
          <w:bCs/>
          <w:sz w:val="26"/>
          <w:szCs w:val="26"/>
        </w:rPr>
        <w:t>р</w:t>
      </w:r>
      <w:r w:rsidRPr="00B314D1">
        <w:rPr>
          <w:rStyle w:val="FontStyle16"/>
          <w:b/>
          <w:bCs/>
          <w:sz w:val="26"/>
          <w:szCs w:val="26"/>
        </w:rPr>
        <w:t>ганизация</w:t>
      </w:r>
      <w:r w:rsidR="00736E35" w:rsidRPr="00B314D1">
        <w:rPr>
          <w:rStyle w:val="FontStyle16"/>
          <w:b/>
          <w:bCs/>
          <w:sz w:val="26"/>
          <w:szCs w:val="26"/>
        </w:rPr>
        <w:t xml:space="preserve"> </w:t>
      </w:r>
      <w:r w:rsidR="00007F58" w:rsidRPr="00B314D1">
        <w:rPr>
          <w:rStyle w:val="FontStyle16"/>
          <w:b/>
          <w:bCs/>
          <w:sz w:val="26"/>
          <w:szCs w:val="26"/>
        </w:rPr>
        <w:t>перевода обучающихся с одной образовательной программы на другую</w:t>
      </w:r>
    </w:p>
    <w:p w:rsidR="00007F58" w:rsidRPr="00B314D1" w:rsidRDefault="003B473C" w:rsidP="00A21515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2.1 </w:t>
      </w:r>
      <w:r w:rsidR="00007F58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Перевод на другую образовательную программу осуществляется: </w:t>
      </w:r>
    </w:p>
    <w:p w:rsidR="00007F58" w:rsidRPr="00B314D1" w:rsidRDefault="00007F58" w:rsidP="00A21515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по и</w:t>
      </w:r>
      <w:r w:rsidR="00D8764F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нициативе Школы</w:t>
      </w: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(администрации, преподавателей</w:t>
      </w:r>
      <w:r w:rsidR="00920349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, комиссии по проведению промежуточной аттестации</w:t>
      </w: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);</w:t>
      </w:r>
    </w:p>
    <w:p w:rsidR="00007F58" w:rsidRPr="00B314D1" w:rsidRDefault="00007F58" w:rsidP="00A21515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по инициативе обучающегося, родителей (законных представителей).</w:t>
      </w:r>
    </w:p>
    <w:p w:rsidR="00007F58" w:rsidRPr="00B314D1" w:rsidRDefault="003B473C" w:rsidP="00A21515">
      <w:pPr>
        <w:spacing w:after="0" w:line="240" w:lineRule="auto"/>
        <w:ind w:firstLine="709"/>
        <w:jc w:val="both"/>
        <w:rPr>
          <w:rStyle w:val="FontStyle16"/>
          <w:sz w:val="26"/>
          <w:szCs w:val="26"/>
        </w:rPr>
      </w:pPr>
      <w:r w:rsidRPr="00B314D1">
        <w:rPr>
          <w:rStyle w:val="FontStyle16"/>
          <w:sz w:val="26"/>
          <w:szCs w:val="26"/>
        </w:rPr>
        <w:t xml:space="preserve">2.2 </w:t>
      </w:r>
      <w:r w:rsidR="00007F58" w:rsidRPr="00B314D1">
        <w:rPr>
          <w:rStyle w:val="FontStyle16"/>
          <w:sz w:val="26"/>
          <w:szCs w:val="26"/>
        </w:rPr>
        <w:t>Перевод на другую образовательную программу осуществляется только с согласия обучающихся, родителей (законных представителей)</w:t>
      </w:r>
      <w:r w:rsidR="00F848F5" w:rsidRPr="00B314D1">
        <w:rPr>
          <w:rStyle w:val="FontStyle16"/>
          <w:sz w:val="26"/>
          <w:szCs w:val="26"/>
        </w:rPr>
        <w:t>, которые направляют директору детской школы искусств заявление о переводе по установленной детской школой искусств форме</w:t>
      </w:r>
      <w:r w:rsidR="00007F58" w:rsidRPr="00B314D1">
        <w:rPr>
          <w:rStyle w:val="FontStyle16"/>
          <w:sz w:val="26"/>
          <w:szCs w:val="26"/>
        </w:rPr>
        <w:t>.</w:t>
      </w:r>
      <w:r w:rsidR="00674FD6" w:rsidRPr="00B314D1">
        <w:rPr>
          <w:rStyle w:val="FontStyle16"/>
          <w:sz w:val="26"/>
          <w:szCs w:val="26"/>
        </w:rPr>
        <w:t xml:space="preserve"> В заявлении указываются, в том числе причина и основания перевода. </w:t>
      </w:r>
    </w:p>
    <w:p w:rsidR="00007F58" w:rsidRPr="00B314D1" w:rsidRDefault="003B473C" w:rsidP="00A21515">
      <w:pPr>
        <w:spacing w:after="0" w:line="240" w:lineRule="auto"/>
        <w:ind w:firstLine="709"/>
        <w:jc w:val="both"/>
        <w:rPr>
          <w:rStyle w:val="FontStyle16"/>
          <w:sz w:val="26"/>
          <w:szCs w:val="26"/>
        </w:rPr>
      </w:pPr>
      <w:r w:rsidRPr="00B314D1">
        <w:rPr>
          <w:rStyle w:val="FontStyle16"/>
          <w:sz w:val="26"/>
          <w:szCs w:val="26"/>
        </w:rPr>
        <w:t xml:space="preserve">2.3 </w:t>
      </w:r>
      <w:r w:rsidR="00007F58" w:rsidRPr="00B314D1">
        <w:rPr>
          <w:rStyle w:val="FontStyle16"/>
          <w:sz w:val="26"/>
          <w:szCs w:val="26"/>
        </w:rPr>
        <w:t xml:space="preserve">Перевод на другую образовательную программу осуществляется при наличии свободных бюджетных мест. </w:t>
      </w:r>
    </w:p>
    <w:p w:rsidR="00920349" w:rsidRPr="00B314D1" w:rsidRDefault="003B473C" w:rsidP="00A21515">
      <w:pPr>
        <w:spacing w:after="0" w:line="240" w:lineRule="auto"/>
        <w:ind w:firstLine="709"/>
        <w:jc w:val="both"/>
        <w:rPr>
          <w:rStyle w:val="FontStyle16"/>
          <w:sz w:val="26"/>
          <w:szCs w:val="26"/>
        </w:rPr>
      </w:pPr>
      <w:r w:rsidRPr="00B314D1">
        <w:rPr>
          <w:rStyle w:val="FontStyle16"/>
          <w:sz w:val="26"/>
          <w:szCs w:val="26"/>
        </w:rPr>
        <w:t xml:space="preserve">2.4 </w:t>
      </w:r>
      <w:r w:rsidR="00007F58" w:rsidRPr="00B314D1">
        <w:rPr>
          <w:rStyle w:val="FontStyle16"/>
          <w:sz w:val="26"/>
          <w:szCs w:val="26"/>
        </w:rPr>
        <w:t>Перевод может осуществляться</w:t>
      </w:r>
      <w:r w:rsidR="00920349" w:rsidRPr="00B314D1">
        <w:rPr>
          <w:rStyle w:val="FontStyle16"/>
          <w:sz w:val="26"/>
          <w:szCs w:val="26"/>
        </w:rPr>
        <w:t>:</w:t>
      </w:r>
      <w:r w:rsidR="00007F58" w:rsidRPr="00B314D1">
        <w:rPr>
          <w:rStyle w:val="FontStyle16"/>
          <w:sz w:val="26"/>
          <w:szCs w:val="26"/>
        </w:rPr>
        <w:t xml:space="preserve"> </w:t>
      </w:r>
    </w:p>
    <w:p w:rsidR="00920349" w:rsidRPr="00B314D1" w:rsidRDefault="00920349" w:rsidP="00A21515">
      <w:pPr>
        <w:spacing w:after="0" w:line="240" w:lineRule="auto"/>
        <w:ind w:firstLine="709"/>
        <w:jc w:val="both"/>
        <w:rPr>
          <w:rStyle w:val="FontStyle16"/>
          <w:sz w:val="26"/>
          <w:szCs w:val="26"/>
        </w:rPr>
      </w:pPr>
      <w:r w:rsidRPr="00B314D1">
        <w:rPr>
          <w:rStyle w:val="FontStyle16"/>
          <w:sz w:val="26"/>
          <w:szCs w:val="26"/>
        </w:rPr>
        <w:t xml:space="preserve">а) </w:t>
      </w:r>
      <w:r w:rsidR="00007F58" w:rsidRPr="00B314D1">
        <w:rPr>
          <w:rStyle w:val="FontStyle16"/>
          <w:sz w:val="26"/>
          <w:szCs w:val="26"/>
        </w:rPr>
        <w:t xml:space="preserve">с одной общеразвивающей программу на другую общеразвивающую программу, </w:t>
      </w:r>
    </w:p>
    <w:p w:rsidR="00920349" w:rsidRPr="00B314D1" w:rsidRDefault="00920349" w:rsidP="00A21515">
      <w:pPr>
        <w:spacing w:after="0" w:line="240" w:lineRule="auto"/>
        <w:ind w:firstLine="709"/>
        <w:jc w:val="both"/>
        <w:rPr>
          <w:rStyle w:val="FontStyle16"/>
          <w:sz w:val="26"/>
          <w:szCs w:val="26"/>
        </w:rPr>
      </w:pPr>
      <w:r w:rsidRPr="00B314D1">
        <w:rPr>
          <w:rStyle w:val="FontStyle16"/>
          <w:sz w:val="26"/>
          <w:szCs w:val="26"/>
        </w:rPr>
        <w:t xml:space="preserve">б) </w:t>
      </w:r>
      <w:r w:rsidR="00007F58" w:rsidRPr="00B314D1">
        <w:rPr>
          <w:rStyle w:val="FontStyle16"/>
          <w:sz w:val="26"/>
          <w:szCs w:val="26"/>
        </w:rPr>
        <w:t xml:space="preserve">с </w:t>
      </w:r>
      <w:r w:rsidRPr="00B314D1">
        <w:rPr>
          <w:rStyle w:val="FontStyle16"/>
          <w:sz w:val="26"/>
          <w:szCs w:val="26"/>
        </w:rPr>
        <w:t>одной предпрофессиональной программы на другую предпрофессиональную программу,</w:t>
      </w:r>
    </w:p>
    <w:p w:rsidR="00007F58" w:rsidRPr="00B314D1" w:rsidRDefault="00920349" w:rsidP="00A21515">
      <w:pPr>
        <w:spacing w:after="0" w:line="240" w:lineRule="auto"/>
        <w:ind w:firstLine="709"/>
        <w:jc w:val="both"/>
        <w:rPr>
          <w:rStyle w:val="FontStyle16"/>
          <w:sz w:val="26"/>
          <w:szCs w:val="26"/>
        </w:rPr>
      </w:pPr>
      <w:r w:rsidRPr="00B314D1">
        <w:rPr>
          <w:rStyle w:val="FontStyle16"/>
          <w:sz w:val="26"/>
          <w:szCs w:val="26"/>
        </w:rPr>
        <w:t>в) с общеразвивающей программы на предпрофессиональную программу;</w:t>
      </w:r>
    </w:p>
    <w:p w:rsidR="00920349" w:rsidRPr="00B314D1" w:rsidRDefault="00920349" w:rsidP="00A21515">
      <w:pPr>
        <w:spacing w:after="0" w:line="240" w:lineRule="auto"/>
        <w:ind w:firstLine="709"/>
        <w:jc w:val="both"/>
        <w:rPr>
          <w:rStyle w:val="FontStyle16"/>
          <w:sz w:val="26"/>
          <w:szCs w:val="26"/>
        </w:rPr>
      </w:pPr>
      <w:r w:rsidRPr="00B314D1">
        <w:rPr>
          <w:rStyle w:val="FontStyle16"/>
          <w:sz w:val="26"/>
          <w:szCs w:val="26"/>
        </w:rPr>
        <w:t>г) с предпрофессиональной программы на общеразвивающую программу.</w:t>
      </w:r>
    </w:p>
    <w:p w:rsidR="00007F58" w:rsidRPr="00B314D1" w:rsidRDefault="003B473C" w:rsidP="00A21515">
      <w:pPr>
        <w:spacing w:after="0" w:line="240" w:lineRule="auto"/>
        <w:ind w:firstLine="709"/>
        <w:jc w:val="both"/>
        <w:rPr>
          <w:rStyle w:val="FontStyle16"/>
          <w:sz w:val="26"/>
          <w:szCs w:val="26"/>
        </w:rPr>
      </w:pPr>
      <w:r w:rsidRPr="00B314D1">
        <w:rPr>
          <w:rStyle w:val="FontStyle16"/>
          <w:sz w:val="26"/>
          <w:szCs w:val="26"/>
        </w:rPr>
        <w:lastRenderedPageBreak/>
        <w:t xml:space="preserve">2.5 </w:t>
      </w:r>
      <w:r w:rsidR="00007F58" w:rsidRPr="00B314D1">
        <w:rPr>
          <w:rStyle w:val="FontStyle16"/>
          <w:sz w:val="26"/>
          <w:szCs w:val="26"/>
        </w:rPr>
        <w:t>Перевод осуществляется в опр</w:t>
      </w:r>
      <w:r w:rsidR="00D8764F">
        <w:rPr>
          <w:rStyle w:val="FontStyle16"/>
          <w:sz w:val="26"/>
          <w:szCs w:val="26"/>
        </w:rPr>
        <w:t>еделенные Школой</w:t>
      </w:r>
      <w:r w:rsidR="00007F58" w:rsidRPr="00B314D1">
        <w:rPr>
          <w:rStyle w:val="FontStyle16"/>
          <w:sz w:val="26"/>
          <w:szCs w:val="26"/>
        </w:rPr>
        <w:t xml:space="preserve"> периоды учебного года</w:t>
      </w:r>
      <w:r w:rsidR="00920349" w:rsidRPr="00B314D1">
        <w:rPr>
          <w:rStyle w:val="FontStyle16"/>
          <w:sz w:val="26"/>
          <w:szCs w:val="26"/>
        </w:rPr>
        <w:t xml:space="preserve"> – в первом и втором полугодиях</w:t>
      </w:r>
      <w:r w:rsidR="006F7492" w:rsidRPr="00B314D1">
        <w:rPr>
          <w:rStyle w:val="FontStyle16"/>
          <w:sz w:val="26"/>
          <w:szCs w:val="26"/>
        </w:rPr>
        <w:t>,</w:t>
      </w:r>
      <w:r w:rsidR="00920349" w:rsidRPr="00B314D1">
        <w:rPr>
          <w:rStyle w:val="FontStyle16"/>
          <w:sz w:val="26"/>
          <w:szCs w:val="26"/>
        </w:rPr>
        <w:t xml:space="preserve"> при поведении промежуточной аттестации</w:t>
      </w:r>
      <w:r w:rsidR="00007F58" w:rsidRPr="00B314D1">
        <w:rPr>
          <w:rStyle w:val="FontStyle16"/>
          <w:sz w:val="26"/>
          <w:szCs w:val="26"/>
        </w:rPr>
        <w:t>.</w:t>
      </w:r>
      <w:r w:rsidR="00936DA0" w:rsidRPr="00B314D1">
        <w:rPr>
          <w:rStyle w:val="FontStyle16"/>
          <w:sz w:val="26"/>
          <w:szCs w:val="26"/>
        </w:rPr>
        <w:t xml:space="preserve"> В исключительных случаях перевод может осуществляться и в другие периоды учебного года </w:t>
      </w:r>
      <w:r w:rsidR="006F7492" w:rsidRPr="00B314D1">
        <w:rPr>
          <w:rStyle w:val="FontStyle16"/>
          <w:sz w:val="26"/>
          <w:szCs w:val="26"/>
        </w:rPr>
        <w:t xml:space="preserve">на основании медицинских противопоказаний и другим уважительным причинам. </w:t>
      </w:r>
      <w:r w:rsidR="00936DA0" w:rsidRPr="00B314D1">
        <w:rPr>
          <w:rStyle w:val="FontStyle16"/>
          <w:sz w:val="26"/>
          <w:szCs w:val="26"/>
        </w:rPr>
        <w:t xml:space="preserve"> </w:t>
      </w:r>
    </w:p>
    <w:p w:rsidR="00007F58" w:rsidRPr="00B314D1" w:rsidRDefault="003B473C" w:rsidP="00A21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2.6 </w:t>
      </w:r>
      <w:r w:rsidR="00A17F05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Предложение о смене образовательной программы по и</w:t>
      </w:r>
      <w:r w:rsidR="00D8764F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нициативе Школы</w:t>
      </w:r>
      <w:r w:rsidR="00A17F05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носит рекомендательный характер и не может </w:t>
      </w:r>
      <w:r w:rsidR="00B30447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носить дискриминационного</w:t>
      </w:r>
      <w:r w:rsidR="0076706D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характер</w:t>
      </w:r>
      <w:r w:rsidR="00B30447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по отношению к обучающемуся в случае его отказа </w:t>
      </w:r>
      <w:r w:rsidR="00E13328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от перевода </w:t>
      </w:r>
      <w:r w:rsidR="0076706D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или осуществляться путем одностороннего со стороны администрации решения.</w:t>
      </w:r>
      <w:r w:rsidR="00B30447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Методами </w:t>
      </w:r>
      <w:r w:rsidR="006F7492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формами </w:t>
      </w:r>
      <w:r w:rsidR="00B30447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взаимодействия в таком случае </w:t>
      </w: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являются </w:t>
      </w:r>
      <w:r w:rsidR="00E13328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организованные администрацией</w:t>
      </w:r>
      <w:r w:rsidR="00B30447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беседа с обучающимся, родителями (законными представителями), знакомство с новой программой, пробные уроки и </w:t>
      </w: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другие методы,</w:t>
      </w:r>
      <w:r w:rsidR="006F7492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формы</w:t>
      </w:r>
      <w:r w:rsidR="00B30447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8D009B" w:rsidRPr="00B314D1" w:rsidRDefault="003B473C" w:rsidP="00A21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2.7 </w:t>
      </w:r>
      <w:r w:rsidR="008D009B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Инициатива о смене образовательной программы может исходить от преподавателя, ведущего специальные предметы, от членов комиссии по промежуточной аттестации</w:t>
      </w:r>
      <w:r w:rsidR="00BA789D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как предс</w:t>
      </w:r>
      <w:r w:rsidR="00D8764F">
        <w:rPr>
          <w:rFonts w:ascii="Times New Roman" w:eastAsia="Times New Roman" w:hAnsi="Times New Roman" w:cs="Times New Roman"/>
          <w:color w:val="000000"/>
          <w:sz w:val="26"/>
          <w:szCs w:val="26"/>
        </w:rPr>
        <w:t>тавителей Школы</w:t>
      </w:r>
      <w:r w:rsidR="008D009B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</w:p>
    <w:p w:rsidR="00866D76" w:rsidRDefault="003B473C" w:rsidP="00A21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2.8 </w:t>
      </w:r>
      <w:r w:rsidR="0076706D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Предложение о смене образовательной программы по инициативе обучающегося, родителя (законного представителя) носит заявительный характер и предполагает определяющую роль экспертной оценки и педагогического анализа </w:t>
      </w:r>
      <w:r w:rsidR="00810169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вопросе </w:t>
      </w:r>
      <w:r w:rsidR="0076706D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целесообразности осуществления перевода</w:t>
      </w:r>
      <w:r w:rsidR="00E13328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10169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обучающегося</w:t>
      </w:r>
      <w:r w:rsidR="003D064B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(экспертное заключение)</w:t>
      </w:r>
      <w:r w:rsidR="0076706D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BA789D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Экспертное заключ</w:t>
      </w:r>
      <w:r w:rsidR="00E13328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ение оформляется </w:t>
      </w:r>
      <w:r w:rsidR="00120691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E13328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случае, когда</w:t>
      </w:r>
      <w:r w:rsidR="006F7492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66D76">
        <w:rPr>
          <w:rFonts w:ascii="Times New Roman" w:eastAsia="Times New Roman" w:hAnsi="Times New Roman" w:cs="Times New Roman"/>
          <w:color w:val="000000"/>
          <w:sz w:val="26"/>
          <w:szCs w:val="26"/>
        </w:rPr>
        <w:t>Школа</w:t>
      </w:r>
      <w:r w:rsidR="00E13328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выступает инициатором перевода</w:t>
      </w:r>
      <w:r w:rsidR="00BA789D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397640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76706D" w:rsidRPr="00B314D1" w:rsidRDefault="003B473C" w:rsidP="00A21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2.9 </w:t>
      </w:r>
      <w:r w:rsidR="00397640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Экспертную оценку и оформление экспертного заключения осуществляют уполномоченные директором лица </w:t>
      </w: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(заместитель директора по УОР, заведующая отделением, ведущие преподаватели).</w:t>
      </w:r>
    </w:p>
    <w:p w:rsidR="003D064B" w:rsidRPr="00B314D1" w:rsidRDefault="003B473C" w:rsidP="00A21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2.10 </w:t>
      </w:r>
      <w:r w:rsidR="003D064B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Экспертное заключение направляется </w:t>
      </w:r>
      <w:r w:rsidR="00347151">
        <w:rPr>
          <w:rFonts w:ascii="Times New Roman" w:eastAsia="Times New Roman" w:hAnsi="Times New Roman" w:cs="Times New Roman"/>
          <w:color w:val="000000"/>
          <w:sz w:val="26"/>
          <w:szCs w:val="26"/>
        </w:rPr>
        <w:t>директору Школы</w:t>
      </w:r>
      <w:r w:rsidR="00BA789D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674FD6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принятия </w:t>
      </w:r>
      <w:r w:rsidR="00F06C57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решения</w:t>
      </w:r>
      <w:r w:rsidR="00BA789D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 перевод</w:t>
      </w:r>
      <w:r w:rsidR="00F06C57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е (отказе в переводе)</w:t>
      </w:r>
      <w:r w:rsidR="00D26F2B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 учетом </w:t>
      </w:r>
      <w:r w:rsidR="00F848F5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мнения преподавателя, ведущего специальные предметы у обучающегося в предшествующий период обучения, рассмотрения других документов, которые могут быть направлены обучающимся, родителем (законным представителем) и приложены к заявлению о переводе.</w:t>
      </w:r>
    </w:p>
    <w:p w:rsidR="003B473C" w:rsidRPr="00B314D1" w:rsidRDefault="003B473C" w:rsidP="00A21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2.11 </w:t>
      </w:r>
      <w:r w:rsidR="00F06C57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Предложение</w:t>
      </w:r>
      <w:r w:rsidR="00397640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 п</w:t>
      </w:r>
      <w:r w:rsidR="004B29B7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еревод</w:t>
      </w:r>
      <w:r w:rsidR="00397640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4B29B7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BC3071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(отказе в переводе) </w:t>
      </w:r>
      <w:r w:rsidR="004B29B7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 </w:t>
      </w:r>
      <w:r w:rsidR="00CE1F8B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одной образовательной программы на другую </w:t>
      </w:r>
      <w:r w:rsidR="00397640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принимается аттестационной комиссией</w:t>
      </w:r>
      <w:r w:rsidR="004B29B7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 итогам промежуточной аттестации</w:t>
      </w:r>
      <w:r w:rsidR="00CE1F8B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которое </w:t>
      </w:r>
      <w:r w:rsidR="00397640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фиксируется</w:t>
      </w:r>
      <w:r w:rsidR="00CE1F8B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протокол</w:t>
      </w:r>
      <w:r w:rsidR="00397640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674FD6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AB79B6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3B473C" w:rsidRPr="00B314D1" w:rsidRDefault="003B473C" w:rsidP="00A21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2.12 </w:t>
      </w:r>
      <w:r w:rsidR="00674FD6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Протокол (выписка из протокола) направляется </w:t>
      </w:r>
      <w:r w:rsidR="00347151">
        <w:rPr>
          <w:rFonts w:ascii="Times New Roman" w:eastAsia="Times New Roman" w:hAnsi="Times New Roman" w:cs="Times New Roman"/>
          <w:color w:val="000000"/>
          <w:sz w:val="26"/>
          <w:szCs w:val="26"/>
        </w:rPr>
        <w:t>директору Школы.</w:t>
      </w:r>
      <w:r w:rsidR="00CE1F8B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8D009B" w:rsidRPr="00B314D1" w:rsidRDefault="003B473C" w:rsidP="00A21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2.13 </w:t>
      </w:r>
      <w:r w:rsidR="00BC3071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Директор выносит вопрос о переводе </w:t>
      </w:r>
      <w:r w:rsidR="00F06C57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(отказе в переводе) об</w:t>
      </w:r>
      <w:r w:rsidR="00BC3071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уча</w:t>
      </w:r>
      <w:r w:rsidR="00F06C57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="00BC3071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щегося на педагогический совет.</w:t>
      </w:r>
    </w:p>
    <w:p w:rsidR="00BC3071" w:rsidRPr="00B314D1" w:rsidRDefault="003B473C" w:rsidP="00A21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2.14 </w:t>
      </w:r>
      <w:r w:rsidR="00BC3071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Воп</w:t>
      </w:r>
      <w:r w:rsidR="00F5106E">
        <w:rPr>
          <w:rFonts w:ascii="Times New Roman" w:eastAsia="Times New Roman" w:hAnsi="Times New Roman" w:cs="Times New Roman"/>
          <w:color w:val="000000"/>
          <w:sz w:val="26"/>
          <w:szCs w:val="26"/>
        </w:rPr>
        <w:t>рос о переводе рассматривается П</w:t>
      </w:r>
      <w:r w:rsidR="00BC3071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едагогическим советом и фиксируется в протоколе.</w:t>
      </w:r>
    </w:p>
    <w:p w:rsidR="00674FD6" w:rsidRPr="00B314D1" w:rsidRDefault="003B473C" w:rsidP="00A21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2.15 </w:t>
      </w:r>
      <w:r w:rsidR="00F5106E">
        <w:rPr>
          <w:rFonts w:ascii="Times New Roman" w:eastAsia="Times New Roman" w:hAnsi="Times New Roman" w:cs="Times New Roman"/>
          <w:color w:val="000000"/>
          <w:sz w:val="26"/>
          <w:szCs w:val="26"/>
        </w:rPr>
        <w:t>При положительном решении П</w:t>
      </w:r>
      <w:r w:rsidR="00BC3071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едагогического совета п</w:t>
      </w:r>
      <w:r w:rsidR="00674FD6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риказ о переводе на другую образовательную программу издается </w:t>
      </w:r>
      <w:r w:rsidR="00397640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директором </w:t>
      </w:r>
      <w:r w:rsidR="00674FD6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на основании</w:t>
      </w:r>
      <w:r w:rsidR="00B83DE5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следующих документов</w:t>
      </w:r>
      <w:r w:rsidR="00674FD6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74FD6" w:rsidRPr="00B314D1" w:rsidRDefault="00674FD6" w:rsidP="00A21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заявления обучающегося, родителя (законного представителя);</w:t>
      </w:r>
    </w:p>
    <w:p w:rsidR="00AB79B6" w:rsidRPr="00B314D1" w:rsidRDefault="00AB79B6" w:rsidP="00A21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протокола (выписки из про</w:t>
      </w:r>
      <w:r w:rsidR="00BC3071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токола) аттестационной комиссии;</w:t>
      </w:r>
    </w:p>
    <w:p w:rsidR="00BC3071" w:rsidRPr="00B314D1" w:rsidRDefault="00BC3071" w:rsidP="00A21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протокола (выписки из протокола) решения педагогического совета.</w:t>
      </w:r>
    </w:p>
    <w:p w:rsidR="00AB79B6" w:rsidRPr="00B314D1" w:rsidRDefault="003B473C" w:rsidP="00A21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2.16 </w:t>
      </w:r>
      <w:r w:rsidR="00AB79B6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proofErr w:type="gramEnd"/>
      <w:r w:rsidR="00AB79B6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личное дело обучающегося направляются:</w:t>
      </w:r>
    </w:p>
    <w:p w:rsidR="00AB79B6" w:rsidRPr="00B314D1" w:rsidRDefault="00AB79B6" w:rsidP="00A21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копия</w:t>
      </w:r>
      <w:r w:rsidR="00BC3071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заявления, копия приказа, копии протоколов</w:t>
      </w: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(выписки из протоко</w:t>
      </w:r>
      <w:r w:rsidR="00BC3071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лов</w:t>
      </w: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), другие документы, приложенные обучающимся, родителем (законным представителем) к заявлению.</w:t>
      </w:r>
    </w:p>
    <w:p w:rsidR="00325418" w:rsidRPr="00B314D1" w:rsidRDefault="003B473C" w:rsidP="00A21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2.17 </w:t>
      </w:r>
      <w:r w:rsidR="00325418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proofErr w:type="gramEnd"/>
      <w:r w:rsidR="00325418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случае решения о</w:t>
      </w:r>
      <w:r w:rsidR="00F5106E">
        <w:rPr>
          <w:rFonts w:ascii="Times New Roman" w:eastAsia="Times New Roman" w:hAnsi="Times New Roman" w:cs="Times New Roman"/>
          <w:color w:val="000000"/>
          <w:sz w:val="26"/>
          <w:szCs w:val="26"/>
        </w:rPr>
        <w:t>б отказе в переводе, принятого П</w:t>
      </w:r>
      <w:r w:rsidR="00325418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едагогическим советом,</w:t>
      </w:r>
      <w:r w:rsidR="009D78D1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заявителю</w:t>
      </w:r>
      <w:r w:rsidR="00325418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(учащемуся/родителям (законным представителям) направляется информация в письменном виде на следующий день</w:t>
      </w:r>
      <w:r w:rsidR="009D78D1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после принятия решения педагогическ</w:t>
      </w:r>
      <w:r w:rsidR="00B83DE5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 w:rsidR="009D78D1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совет</w:t>
      </w:r>
      <w:r w:rsidR="00B83DE5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="009D78D1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E1886" w:rsidRPr="00B314D1" w:rsidRDefault="003B473C" w:rsidP="00A21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2.18 </w:t>
      </w:r>
      <w:r w:rsidR="006F7492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исключительных случаях при переводе </w:t>
      </w:r>
      <w:r w:rsidR="0037655C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обучающегося </w:t>
      </w:r>
      <w:r w:rsidR="0037655C" w:rsidRPr="00B314D1">
        <w:rPr>
          <w:rStyle w:val="FontStyle16"/>
          <w:sz w:val="26"/>
          <w:szCs w:val="26"/>
        </w:rPr>
        <w:t xml:space="preserve">на основании медицинских противопоказаний и другим уважительным причинам, требующим принятия срочного решения, приказ о переводе издается директором на основании положительного экспертного заключения </w:t>
      </w:r>
      <w:r w:rsidR="006E1886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с учетом мнения преподавателя, ведущего специальные предметы у обучающегося в предшествующий период обучения, рассмотрения других документов, которые могут быть направлены обучающимся, родителем (законным представителем) и приложены к заявлению о переводе.</w:t>
      </w:r>
    </w:p>
    <w:p w:rsidR="0037655C" w:rsidRPr="00B314D1" w:rsidRDefault="0037655C" w:rsidP="00B314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BA789D" w:rsidRPr="00B314D1" w:rsidRDefault="00BA789D" w:rsidP="00B314D1">
      <w:pPr>
        <w:pStyle w:val="a3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B314D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Организационно-методические </w:t>
      </w:r>
      <w:r w:rsidR="00063F57" w:rsidRPr="00B314D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и другие </w:t>
      </w:r>
      <w:r w:rsidRPr="00B314D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условия реализации образовательной программы, на которую был переведен обучающийся</w:t>
      </w:r>
    </w:p>
    <w:p w:rsidR="00F848F5" w:rsidRPr="00B314D1" w:rsidRDefault="003B473C" w:rsidP="00A21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3.1 </w:t>
      </w:r>
      <w:r w:rsidR="00BA789D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целях создания условий для успешной реализации образовательной программы, на которую был переведен обучающийся (далее – новая </w:t>
      </w:r>
      <w:r w:rsidR="00EE4897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образовательная </w:t>
      </w:r>
      <w:r w:rsidR="00BA789D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программа)</w:t>
      </w:r>
      <w:r w:rsidR="00F5106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gramStart"/>
      <w:r w:rsidR="00F5106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Школа </w:t>
      </w:r>
      <w:r w:rsidR="00F848F5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вправе</w:t>
      </w:r>
      <w:proofErr w:type="gramEnd"/>
      <w:r w:rsidR="00F848F5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F848F5" w:rsidRPr="00B314D1" w:rsidRDefault="00F848F5" w:rsidP="00A21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зачесть результаты освоения обучающимся учебных предметов</w:t>
      </w:r>
      <w:r w:rsidR="00063F57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4228BD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="00063F57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части учебных предметов)</w:t>
      </w: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, освоенных в предыдущий период;</w:t>
      </w:r>
    </w:p>
    <w:p w:rsidR="00BA789D" w:rsidRPr="00B314D1" w:rsidRDefault="00F848F5" w:rsidP="00A21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перевести обучающегося на ускоренное обучение;</w:t>
      </w:r>
    </w:p>
    <w:p w:rsidR="00F848F5" w:rsidRPr="00B314D1" w:rsidRDefault="00F848F5" w:rsidP="00A21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перевести на индивидуальный учебный план.</w:t>
      </w:r>
    </w:p>
    <w:p w:rsidR="003B473C" w:rsidRPr="00B314D1" w:rsidRDefault="003B473C" w:rsidP="00A21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3.2 </w:t>
      </w:r>
      <w:r w:rsidR="00BA789D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proofErr w:type="gramEnd"/>
      <w:r w:rsidR="00BA789D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случае смены образовательной программы и перевода на </w:t>
      </w:r>
      <w:r w:rsidR="00397640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новую </w:t>
      </w:r>
      <w:r w:rsidR="00BA789D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образовательную программу, имеющую </w:t>
      </w:r>
      <w:r w:rsidR="00120691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учебном плане </w:t>
      </w:r>
      <w:r w:rsidR="00BA789D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те же учебные предметы (частичное совпадение учебного плана)</w:t>
      </w:r>
      <w:r w:rsidR="00B83DE5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освоенные </w:t>
      </w:r>
      <w:r w:rsidR="00120691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(частично освоенные) </w:t>
      </w:r>
      <w:r w:rsidR="00B83DE5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обучающимся</w:t>
      </w:r>
      <w:r w:rsidR="00BA789D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детская школа искусств </w:t>
      </w:r>
      <w:r w:rsidR="00F848F5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может осуществить</w:t>
      </w:r>
      <w:r w:rsidR="00BA789D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зачет результатов освоения обучающимся учебных предметов (части учебных предметов). </w:t>
      </w:r>
    </w:p>
    <w:p w:rsidR="00BA789D" w:rsidRPr="00B314D1" w:rsidRDefault="003B473C" w:rsidP="00A21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3.3 </w:t>
      </w:r>
      <w:r w:rsidR="00EE4897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Порядок зачета результатов освоения обучающимся учебных предметов (части учебных предметов) устан</w:t>
      </w: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овлен</w:t>
      </w:r>
      <w:r w:rsidR="00EE4897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локальным нормативным актом школы.</w:t>
      </w:r>
    </w:p>
    <w:p w:rsidR="003B473C" w:rsidRPr="00B314D1" w:rsidRDefault="003B473C" w:rsidP="00A21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3.4 </w:t>
      </w:r>
      <w:r w:rsidR="00EE4897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 учетом особенностей содержания новой образовательной программы, сроков ее освоения, возраста обучающегося, </w:t>
      </w:r>
      <w:r w:rsidR="004228BD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содержания </w:t>
      </w:r>
      <w:r w:rsidR="00B83DE5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уровня </w:t>
      </w:r>
      <w:r w:rsidR="00EE4897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предыдущей п</w:t>
      </w:r>
      <w:r w:rsidR="005B1E1F">
        <w:rPr>
          <w:rFonts w:ascii="Times New Roman" w:eastAsia="Times New Roman" w:hAnsi="Times New Roman" w:cs="Times New Roman"/>
          <w:color w:val="000000"/>
          <w:sz w:val="26"/>
          <w:szCs w:val="26"/>
        </w:rPr>
        <w:t>одготовки Школа</w:t>
      </w:r>
      <w:r w:rsidR="00EE4897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может перевести обучающегося на ускоренное обучение (</w:t>
      </w:r>
      <w:r w:rsidR="00AB79B6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перевести </w:t>
      </w:r>
      <w:r w:rsidR="00EE4897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не в первый</w:t>
      </w:r>
      <w:r w:rsidR="00120691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, а в другой</w:t>
      </w:r>
      <w:r w:rsidR="00EE4897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класс</w:t>
      </w:r>
      <w:r w:rsidR="00AB79B6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новой образовательной программы</w:t>
      </w:r>
      <w:r w:rsidR="00EE4897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="00674FD6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которое может обеспечиваться разработанным для данного обучающегося индивидуальным учебным планом. </w:t>
      </w:r>
    </w:p>
    <w:p w:rsidR="00810169" w:rsidRDefault="003B473C" w:rsidP="00A21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3.5 </w:t>
      </w:r>
      <w:r w:rsidR="00674FD6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Порядок перевода на ускоренное обучение, а также порядок разработки и реализации индивидуального учебного плана </w:t>
      </w:r>
      <w:r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установлены </w:t>
      </w:r>
      <w:r w:rsidR="00674FD6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локальным норматив</w:t>
      </w:r>
      <w:r w:rsidR="005B1E1F">
        <w:rPr>
          <w:rFonts w:ascii="Times New Roman" w:eastAsia="Times New Roman" w:hAnsi="Times New Roman" w:cs="Times New Roman"/>
          <w:color w:val="000000"/>
          <w:sz w:val="26"/>
          <w:szCs w:val="26"/>
        </w:rPr>
        <w:t>ным актом Школы</w:t>
      </w:r>
      <w:r w:rsidR="00674FD6" w:rsidRPr="00B314D1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11169E" w:rsidRPr="00B314D1" w:rsidRDefault="0011169E" w:rsidP="00A21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3.6 Порядок принят с учетом мнения Совета родителей (протокол от 25.03.2024г.№ 1)</w:t>
      </w:r>
    </w:p>
    <w:sectPr w:rsidR="0011169E" w:rsidRPr="00B314D1" w:rsidSect="00A21515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12BE" w:rsidRDefault="001812BE" w:rsidP="00CF203C">
      <w:pPr>
        <w:spacing w:after="0" w:line="240" w:lineRule="auto"/>
      </w:pPr>
      <w:r>
        <w:separator/>
      </w:r>
    </w:p>
  </w:endnote>
  <w:endnote w:type="continuationSeparator" w:id="0">
    <w:p w:rsidR="001812BE" w:rsidRDefault="001812BE" w:rsidP="00CF2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12BE" w:rsidRDefault="001812BE" w:rsidP="00CF203C">
      <w:pPr>
        <w:spacing w:after="0" w:line="240" w:lineRule="auto"/>
      </w:pPr>
      <w:r>
        <w:separator/>
      </w:r>
    </w:p>
  </w:footnote>
  <w:footnote w:type="continuationSeparator" w:id="0">
    <w:p w:rsidR="001812BE" w:rsidRDefault="001812BE" w:rsidP="00CF20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43874853"/>
      <w:docPartObj>
        <w:docPartGallery w:val="Page Numbers (Top of Page)"/>
        <w:docPartUnique/>
      </w:docPartObj>
    </w:sdtPr>
    <w:sdtEndPr>
      <w:rPr>
        <w:color w:val="808080" w:themeColor="background1" w:themeShade="80"/>
      </w:rPr>
    </w:sdtEndPr>
    <w:sdtContent>
      <w:p w:rsidR="00A21515" w:rsidRPr="00A21515" w:rsidRDefault="00A21515">
        <w:pPr>
          <w:pStyle w:val="a4"/>
          <w:jc w:val="center"/>
          <w:rPr>
            <w:color w:val="808080" w:themeColor="background1" w:themeShade="80"/>
          </w:rPr>
        </w:pPr>
        <w:r w:rsidRPr="00A21515">
          <w:rPr>
            <w:color w:val="808080" w:themeColor="background1" w:themeShade="80"/>
          </w:rPr>
          <w:fldChar w:fldCharType="begin"/>
        </w:r>
        <w:r w:rsidRPr="00A21515">
          <w:rPr>
            <w:color w:val="808080" w:themeColor="background1" w:themeShade="80"/>
          </w:rPr>
          <w:instrText>PAGE   \* MERGEFORMAT</w:instrText>
        </w:r>
        <w:r w:rsidRPr="00A21515">
          <w:rPr>
            <w:color w:val="808080" w:themeColor="background1" w:themeShade="80"/>
          </w:rPr>
          <w:fldChar w:fldCharType="separate"/>
        </w:r>
        <w:r w:rsidRPr="00A21515">
          <w:rPr>
            <w:color w:val="808080" w:themeColor="background1" w:themeShade="80"/>
          </w:rPr>
          <w:t>2</w:t>
        </w:r>
        <w:r w:rsidRPr="00A21515">
          <w:rPr>
            <w:color w:val="808080" w:themeColor="background1" w:themeShade="80"/>
          </w:rPr>
          <w:fldChar w:fldCharType="end"/>
        </w:r>
      </w:p>
    </w:sdtContent>
  </w:sdt>
  <w:p w:rsidR="00CF203C" w:rsidRDefault="00CF203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9745CC"/>
    <w:multiLevelType w:val="hybridMultilevel"/>
    <w:tmpl w:val="D61EF408"/>
    <w:lvl w:ilvl="0" w:tplc="89F6164C">
      <w:start w:val="1"/>
      <w:numFmt w:val="decimal"/>
      <w:suff w:val="space"/>
      <w:lvlText w:val="%1."/>
      <w:lvlJc w:val="left"/>
      <w:pPr>
        <w:ind w:left="55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893" w:hanging="360"/>
      </w:pPr>
    </w:lvl>
    <w:lvl w:ilvl="2" w:tplc="0419001B" w:tentative="1">
      <w:start w:val="1"/>
      <w:numFmt w:val="lowerRoman"/>
      <w:lvlText w:val="%3."/>
      <w:lvlJc w:val="right"/>
      <w:pPr>
        <w:ind w:left="7613" w:hanging="180"/>
      </w:pPr>
    </w:lvl>
    <w:lvl w:ilvl="3" w:tplc="0419000F" w:tentative="1">
      <w:start w:val="1"/>
      <w:numFmt w:val="decimal"/>
      <w:lvlText w:val="%4."/>
      <w:lvlJc w:val="left"/>
      <w:pPr>
        <w:ind w:left="8333" w:hanging="360"/>
      </w:pPr>
    </w:lvl>
    <w:lvl w:ilvl="4" w:tplc="04190019" w:tentative="1">
      <w:start w:val="1"/>
      <w:numFmt w:val="lowerLetter"/>
      <w:lvlText w:val="%5."/>
      <w:lvlJc w:val="left"/>
      <w:pPr>
        <w:ind w:left="9053" w:hanging="360"/>
      </w:pPr>
    </w:lvl>
    <w:lvl w:ilvl="5" w:tplc="0419001B" w:tentative="1">
      <w:start w:val="1"/>
      <w:numFmt w:val="lowerRoman"/>
      <w:lvlText w:val="%6."/>
      <w:lvlJc w:val="right"/>
      <w:pPr>
        <w:ind w:left="9773" w:hanging="180"/>
      </w:pPr>
    </w:lvl>
    <w:lvl w:ilvl="6" w:tplc="0419000F" w:tentative="1">
      <w:start w:val="1"/>
      <w:numFmt w:val="decimal"/>
      <w:lvlText w:val="%7."/>
      <w:lvlJc w:val="left"/>
      <w:pPr>
        <w:ind w:left="10493" w:hanging="360"/>
      </w:pPr>
    </w:lvl>
    <w:lvl w:ilvl="7" w:tplc="04190019" w:tentative="1">
      <w:start w:val="1"/>
      <w:numFmt w:val="lowerLetter"/>
      <w:lvlText w:val="%8."/>
      <w:lvlJc w:val="left"/>
      <w:pPr>
        <w:ind w:left="11213" w:hanging="360"/>
      </w:pPr>
    </w:lvl>
    <w:lvl w:ilvl="8" w:tplc="0419001B" w:tentative="1">
      <w:start w:val="1"/>
      <w:numFmt w:val="lowerRoman"/>
      <w:lvlText w:val="%9."/>
      <w:lvlJc w:val="right"/>
      <w:pPr>
        <w:ind w:left="1193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0B"/>
    <w:rsid w:val="00007F58"/>
    <w:rsid w:val="00025738"/>
    <w:rsid w:val="00061E97"/>
    <w:rsid w:val="00063F57"/>
    <w:rsid w:val="00082923"/>
    <w:rsid w:val="000E2D9F"/>
    <w:rsid w:val="0011169E"/>
    <w:rsid w:val="00120691"/>
    <w:rsid w:val="00130EDE"/>
    <w:rsid w:val="0016161E"/>
    <w:rsid w:val="00167DD7"/>
    <w:rsid w:val="001812BE"/>
    <w:rsid w:val="0020724C"/>
    <w:rsid w:val="00215EC8"/>
    <w:rsid w:val="00225C80"/>
    <w:rsid w:val="00272E50"/>
    <w:rsid w:val="002B4FEA"/>
    <w:rsid w:val="002D0AF4"/>
    <w:rsid w:val="0031062A"/>
    <w:rsid w:val="00325418"/>
    <w:rsid w:val="00332790"/>
    <w:rsid w:val="00347151"/>
    <w:rsid w:val="0037655C"/>
    <w:rsid w:val="00384F1B"/>
    <w:rsid w:val="00395326"/>
    <w:rsid w:val="00397640"/>
    <w:rsid w:val="003A78B8"/>
    <w:rsid w:val="003B473C"/>
    <w:rsid w:val="003C06C7"/>
    <w:rsid w:val="003D064B"/>
    <w:rsid w:val="003F0FA7"/>
    <w:rsid w:val="004228BD"/>
    <w:rsid w:val="004B29B7"/>
    <w:rsid w:val="004D2CDF"/>
    <w:rsid w:val="004F71E9"/>
    <w:rsid w:val="00521582"/>
    <w:rsid w:val="00553B7E"/>
    <w:rsid w:val="00590B6A"/>
    <w:rsid w:val="00596318"/>
    <w:rsid w:val="005A3093"/>
    <w:rsid w:val="005B1E1F"/>
    <w:rsid w:val="005E2294"/>
    <w:rsid w:val="005F2DBC"/>
    <w:rsid w:val="006158DC"/>
    <w:rsid w:val="0061765F"/>
    <w:rsid w:val="00624EFF"/>
    <w:rsid w:val="00671E25"/>
    <w:rsid w:val="00674FD6"/>
    <w:rsid w:val="00694312"/>
    <w:rsid w:val="006A60D9"/>
    <w:rsid w:val="006B153F"/>
    <w:rsid w:val="006E1886"/>
    <w:rsid w:val="006F5AF9"/>
    <w:rsid w:val="006F6E88"/>
    <w:rsid w:val="006F7492"/>
    <w:rsid w:val="007042BB"/>
    <w:rsid w:val="00727F5C"/>
    <w:rsid w:val="00736E35"/>
    <w:rsid w:val="0076706D"/>
    <w:rsid w:val="007B0E1A"/>
    <w:rsid w:val="007D5F1A"/>
    <w:rsid w:val="007E645C"/>
    <w:rsid w:val="0080593D"/>
    <w:rsid w:val="00807C51"/>
    <w:rsid w:val="00810169"/>
    <w:rsid w:val="00826E75"/>
    <w:rsid w:val="0084268A"/>
    <w:rsid w:val="00857065"/>
    <w:rsid w:val="00866D76"/>
    <w:rsid w:val="008801BB"/>
    <w:rsid w:val="008B3361"/>
    <w:rsid w:val="008B65F0"/>
    <w:rsid w:val="008D009B"/>
    <w:rsid w:val="00920349"/>
    <w:rsid w:val="0092569D"/>
    <w:rsid w:val="00936DA0"/>
    <w:rsid w:val="009B5DFB"/>
    <w:rsid w:val="009D78D1"/>
    <w:rsid w:val="00A17F05"/>
    <w:rsid w:val="00A21515"/>
    <w:rsid w:val="00A528FC"/>
    <w:rsid w:val="00A91F34"/>
    <w:rsid w:val="00AB79B6"/>
    <w:rsid w:val="00AE25C2"/>
    <w:rsid w:val="00AF2433"/>
    <w:rsid w:val="00AF316A"/>
    <w:rsid w:val="00B30447"/>
    <w:rsid w:val="00B314D1"/>
    <w:rsid w:val="00B83DE5"/>
    <w:rsid w:val="00BA789D"/>
    <w:rsid w:val="00BC3071"/>
    <w:rsid w:val="00BC620B"/>
    <w:rsid w:val="00BE0EBA"/>
    <w:rsid w:val="00BF24E3"/>
    <w:rsid w:val="00BF7898"/>
    <w:rsid w:val="00C11D8E"/>
    <w:rsid w:val="00C2313C"/>
    <w:rsid w:val="00C235DE"/>
    <w:rsid w:val="00C433AE"/>
    <w:rsid w:val="00C46869"/>
    <w:rsid w:val="00CA643E"/>
    <w:rsid w:val="00CB6BF3"/>
    <w:rsid w:val="00CE1F8B"/>
    <w:rsid w:val="00CE2EA6"/>
    <w:rsid w:val="00CF203C"/>
    <w:rsid w:val="00D26F2B"/>
    <w:rsid w:val="00D37888"/>
    <w:rsid w:val="00D4738D"/>
    <w:rsid w:val="00D47C0D"/>
    <w:rsid w:val="00D513AF"/>
    <w:rsid w:val="00D56CFD"/>
    <w:rsid w:val="00D8764F"/>
    <w:rsid w:val="00D9634F"/>
    <w:rsid w:val="00DC2C58"/>
    <w:rsid w:val="00DC32F6"/>
    <w:rsid w:val="00DF0202"/>
    <w:rsid w:val="00E13328"/>
    <w:rsid w:val="00E705C2"/>
    <w:rsid w:val="00EB4DD6"/>
    <w:rsid w:val="00EE4897"/>
    <w:rsid w:val="00F06C57"/>
    <w:rsid w:val="00F336B4"/>
    <w:rsid w:val="00F5106E"/>
    <w:rsid w:val="00F8353D"/>
    <w:rsid w:val="00F848F5"/>
    <w:rsid w:val="00FB0E52"/>
    <w:rsid w:val="00FC6B50"/>
    <w:rsid w:val="00FD4BFC"/>
    <w:rsid w:val="00FF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52E14"/>
  <w15:docId w15:val="{6A676EEC-115E-4654-8707-C9F7E91E8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158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6">
    <w:name w:val="Font Style16"/>
    <w:rsid w:val="006F5AF9"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qFormat/>
    <w:rsid w:val="00FD4BF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2D0AF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F2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F203C"/>
  </w:style>
  <w:style w:type="paragraph" w:styleId="a6">
    <w:name w:val="footer"/>
    <w:basedOn w:val="a"/>
    <w:link w:val="a7"/>
    <w:uiPriority w:val="99"/>
    <w:unhideWhenUsed/>
    <w:rsid w:val="00CF2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F203C"/>
  </w:style>
  <w:style w:type="table" w:styleId="a8">
    <w:name w:val="Table Grid"/>
    <w:basedOn w:val="a1"/>
    <w:uiPriority w:val="59"/>
    <w:rsid w:val="003B4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215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215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87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4</Pages>
  <Words>1175</Words>
  <Characters>6699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domogatskaya2021@mail.ru</dc:creator>
  <cp:keywords/>
  <dc:description/>
  <cp:lastModifiedBy>User</cp:lastModifiedBy>
  <cp:revision>14</cp:revision>
  <cp:lastPrinted>2024-04-16T04:17:00Z</cp:lastPrinted>
  <dcterms:created xsi:type="dcterms:W3CDTF">2022-07-12T09:48:00Z</dcterms:created>
  <dcterms:modified xsi:type="dcterms:W3CDTF">2024-04-18T02:03:00Z</dcterms:modified>
</cp:coreProperties>
</file>