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11" w:rsidRDefault="00C61911">
      <w:pPr>
        <w:pStyle w:val="a3"/>
        <w:spacing w:before="9"/>
        <w:rPr>
          <w:rFonts w:ascii="Times New Roman"/>
          <w:sz w:val="25"/>
        </w:rPr>
      </w:pPr>
    </w:p>
    <w:p w:rsidR="00C61911" w:rsidRDefault="00C61911">
      <w:pPr>
        <w:rPr>
          <w:rFonts w:ascii="Times New Roman"/>
          <w:sz w:val="25"/>
        </w:rPr>
        <w:sectPr w:rsidR="00C61911">
          <w:type w:val="continuous"/>
          <w:pgSz w:w="11910" w:h="16840"/>
          <w:pgMar w:top="600" w:right="900" w:bottom="280" w:left="1500" w:header="720" w:footer="720" w:gutter="0"/>
          <w:cols w:space="720"/>
        </w:sectPr>
      </w:pPr>
    </w:p>
    <w:p w:rsidR="00C61911" w:rsidRDefault="00F62A5F">
      <w:pPr>
        <w:spacing w:before="90"/>
        <w:ind w:left="113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СОГЛАСОВАНО:</w:t>
      </w:r>
    </w:p>
    <w:p w:rsidR="00C61911" w:rsidRDefault="00F62A5F">
      <w:pPr>
        <w:spacing w:before="20"/>
        <w:ind w:left="113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1"/>
          <w:w w:val="95"/>
          <w:sz w:val="25"/>
        </w:rPr>
        <w:t>Общим</w:t>
      </w:r>
      <w:r>
        <w:rPr>
          <w:rFonts w:ascii="Times New Roman" w:hAnsi="Times New Roman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spacing w:val="-1"/>
          <w:w w:val="95"/>
          <w:sz w:val="25"/>
        </w:rPr>
        <w:t>собранием</w:t>
      </w:r>
    </w:p>
    <w:p w:rsidR="00C61911" w:rsidRDefault="00F62A5F">
      <w:pPr>
        <w:spacing w:before="10" w:line="249" w:lineRule="auto"/>
        <w:ind w:left="108" w:firstLine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МБУДО</w:t>
      </w:r>
      <w:r>
        <w:rPr>
          <w:rFonts w:ascii="Times New Roman" w:hAnsi="Times New Roman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«ДШИ г.Шарыпово»</w:t>
      </w:r>
      <w:r>
        <w:rPr>
          <w:rFonts w:ascii="Times New Roman" w:hAnsi="Times New Roman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z w:val="25"/>
        </w:rPr>
        <w:t>29.07.2022г.</w:t>
      </w:r>
    </w:p>
    <w:p w:rsidR="00C61911" w:rsidRDefault="00F62A5F">
      <w:pPr>
        <w:spacing w:before="90"/>
        <w:ind w:left="108"/>
        <w:rPr>
          <w:rFonts w:ascii="Times New Roman" w:hAnsi="Times New Roman"/>
          <w:sz w:val="25"/>
        </w:rPr>
      </w:pPr>
      <w:r>
        <w:br w:type="column"/>
      </w:r>
      <w:r>
        <w:rPr>
          <w:rFonts w:ascii="Times New Roman" w:hAnsi="Times New Roman"/>
          <w:sz w:val="25"/>
        </w:rPr>
        <w:t>УТВЕРЖДАЮ:</w:t>
      </w:r>
    </w:p>
    <w:p w:rsidR="00C61911" w:rsidRDefault="00F62A5F">
      <w:pPr>
        <w:spacing w:before="24"/>
        <w:ind w:right="103"/>
        <w:jc w:val="righ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4331208</wp:posOffset>
            </wp:positionH>
            <wp:positionV relativeFrom="paragraph">
              <wp:posOffset>-433806</wp:posOffset>
            </wp:positionV>
            <wp:extent cx="1786127" cy="1584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7" cy="158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 xml:space="preserve">    </w:t>
      </w:r>
      <w:proofErr w:type="gramStart"/>
      <w:r>
        <w:rPr>
          <w:rFonts w:ascii="Times New Roman" w:hAnsi="Times New Roman"/>
          <w:w w:val="105"/>
          <w:sz w:val="24"/>
        </w:rPr>
        <w:t>.Шарыпово</w:t>
      </w:r>
      <w:proofErr w:type="gramEnd"/>
      <w:r>
        <w:rPr>
          <w:rFonts w:ascii="Times New Roman" w:hAnsi="Times New Roman"/>
          <w:w w:val="105"/>
          <w:sz w:val="24"/>
        </w:rPr>
        <w:t>»</w:t>
      </w:r>
    </w:p>
    <w:p w:rsidR="00C61911" w:rsidRDefault="00F62A5F">
      <w:pPr>
        <w:spacing w:before="12"/>
        <w:ind w:right="15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С.П.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Шепель</w:t>
      </w:r>
    </w:p>
    <w:p w:rsidR="00C61911" w:rsidRDefault="00F62A5F">
      <w:pPr>
        <w:spacing w:before="22"/>
        <w:ind w:right="183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от</w:t>
      </w:r>
      <w:r>
        <w:rPr>
          <w:rFonts w:ascii="Times New Roman" w:hAnsi="Times New Roman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01.08.2022г.</w:t>
      </w:r>
    </w:p>
    <w:p w:rsidR="00C61911" w:rsidRDefault="00C61911">
      <w:pPr>
        <w:jc w:val="right"/>
        <w:rPr>
          <w:rFonts w:ascii="Times New Roman" w:hAnsi="Times New Roman"/>
          <w:sz w:val="25"/>
        </w:rPr>
        <w:sectPr w:rsidR="00C61911">
          <w:type w:val="continuous"/>
          <w:pgSz w:w="11910" w:h="16840"/>
          <w:pgMar w:top="600" w:right="900" w:bottom="280" w:left="1500" w:header="720" w:footer="720" w:gutter="0"/>
          <w:cols w:num="2" w:space="720" w:equalWidth="0">
            <w:col w:w="3192" w:space="4455"/>
            <w:col w:w="1863"/>
          </w:cols>
        </w:sect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rPr>
          <w:rFonts w:ascii="Times New Roman"/>
          <w:sz w:val="20"/>
        </w:rPr>
      </w:pPr>
    </w:p>
    <w:p w:rsidR="00C61911" w:rsidRDefault="00C61911">
      <w:pPr>
        <w:pStyle w:val="a3"/>
        <w:spacing w:before="10"/>
        <w:rPr>
          <w:rFonts w:ascii="Times New Roman"/>
          <w:sz w:val="24"/>
        </w:rPr>
      </w:pPr>
    </w:p>
    <w:p w:rsidR="00C61911" w:rsidRDefault="00F62A5F">
      <w:pPr>
        <w:pStyle w:val="a4"/>
        <w:rPr>
          <w:u w:val="none"/>
        </w:rPr>
      </w:pPr>
      <w:r>
        <w:rPr>
          <w:color w:val="050505"/>
          <w:w w:val="105"/>
          <w:u w:val="thick" w:color="13131C"/>
        </w:rPr>
        <w:t>Публичный</w:t>
      </w:r>
      <w:r>
        <w:rPr>
          <w:color w:val="050505"/>
          <w:spacing w:val="55"/>
          <w:w w:val="105"/>
          <w:u w:val="thick" w:color="13131C"/>
        </w:rPr>
        <w:t xml:space="preserve"> </w:t>
      </w:r>
      <w:r>
        <w:rPr>
          <w:color w:val="161616"/>
          <w:w w:val="105"/>
          <w:u w:val="thick" w:color="13131C"/>
        </w:rPr>
        <w:t>доклад</w:t>
      </w:r>
    </w:p>
    <w:p w:rsidR="00F62A5F" w:rsidRDefault="00F62A5F" w:rsidP="00F62A5F">
      <w:pPr>
        <w:pStyle w:val="a3"/>
        <w:spacing w:before="43" w:line="259" w:lineRule="auto"/>
        <w:ind w:left="251" w:right="94"/>
        <w:jc w:val="center"/>
        <w:rPr>
          <w:rFonts w:ascii="Times New Roman" w:hAnsi="Times New Roman" w:cs="Times New Roman"/>
          <w:spacing w:val="25"/>
        </w:rPr>
      </w:pPr>
      <w:r w:rsidRPr="00F62A5F">
        <w:rPr>
          <w:rFonts w:ascii="Times New Roman" w:hAnsi="Times New Roman" w:cs="Times New Roman"/>
        </w:rPr>
        <w:t>Муниципального бюджетного</w:t>
      </w:r>
      <w:r w:rsidRPr="00F62A5F">
        <w:rPr>
          <w:rFonts w:ascii="Times New Roman" w:hAnsi="Times New Roman" w:cs="Times New Roman"/>
          <w:spacing w:val="1"/>
        </w:rPr>
        <w:t xml:space="preserve"> </w:t>
      </w:r>
      <w:r w:rsidRPr="00F62A5F">
        <w:rPr>
          <w:rFonts w:ascii="Times New Roman" w:hAnsi="Times New Roman" w:cs="Times New Roman"/>
        </w:rPr>
        <w:t>учреждения</w:t>
      </w:r>
      <w:r w:rsidRPr="00F62A5F">
        <w:rPr>
          <w:rFonts w:ascii="Times New Roman" w:hAnsi="Times New Roman" w:cs="Times New Roman"/>
          <w:spacing w:val="1"/>
        </w:rPr>
        <w:t xml:space="preserve"> </w:t>
      </w:r>
      <w:r w:rsidRPr="00F62A5F">
        <w:rPr>
          <w:rFonts w:ascii="Times New Roman" w:hAnsi="Times New Roman" w:cs="Times New Roman"/>
        </w:rPr>
        <w:t>дополнительного</w:t>
      </w:r>
      <w:r w:rsidRPr="00F62A5F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25"/>
        </w:rPr>
        <w:t xml:space="preserve">  </w:t>
      </w:r>
    </w:p>
    <w:p w:rsidR="00C61911" w:rsidRPr="00F62A5F" w:rsidRDefault="00F62A5F" w:rsidP="00F62A5F">
      <w:pPr>
        <w:pStyle w:val="a3"/>
        <w:spacing w:before="43" w:line="259" w:lineRule="auto"/>
        <w:ind w:left="251" w:right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85AB3">
        <w:rPr>
          <w:rFonts w:ascii="Times New Roman" w:hAnsi="Times New Roman" w:cs="Times New Roman"/>
        </w:rPr>
        <w:t xml:space="preserve">  </w:t>
      </w:r>
      <w:r w:rsidRPr="00F62A5F">
        <w:rPr>
          <w:rFonts w:ascii="Times New Roman" w:hAnsi="Times New Roman" w:cs="Times New Roman"/>
        </w:rPr>
        <w:t>образования</w:t>
      </w:r>
      <w:r w:rsidRPr="00F62A5F">
        <w:rPr>
          <w:rFonts w:ascii="Times New Roman" w:hAnsi="Times New Roman" w:cs="Times New Roman"/>
          <w:spacing w:val="56"/>
        </w:rPr>
        <w:t xml:space="preserve"> </w:t>
      </w:r>
      <w:r w:rsidRPr="00F62A5F">
        <w:rPr>
          <w:rFonts w:ascii="Times New Roman" w:hAnsi="Times New Roman" w:cs="Times New Roman"/>
        </w:rPr>
        <w:t>«Детская</w:t>
      </w:r>
      <w:r w:rsidRPr="00F62A5F">
        <w:rPr>
          <w:rFonts w:ascii="Times New Roman" w:hAnsi="Times New Roman" w:cs="Times New Roman"/>
          <w:spacing w:val="49"/>
        </w:rPr>
        <w:t xml:space="preserve"> </w:t>
      </w:r>
      <w:r w:rsidRPr="00F62A5F">
        <w:rPr>
          <w:rFonts w:ascii="Times New Roman" w:hAnsi="Times New Roman" w:cs="Times New Roman"/>
        </w:rPr>
        <w:t>школа</w:t>
      </w:r>
      <w:r w:rsidRPr="00F62A5F">
        <w:rPr>
          <w:rFonts w:ascii="Times New Roman" w:hAnsi="Times New Roman" w:cs="Times New Roman"/>
          <w:spacing w:val="52"/>
        </w:rPr>
        <w:t xml:space="preserve"> </w:t>
      </w:r>
      <w:r w:rsidRPr="00F62A5F">
        <w:rPr>
          <w:rFonts w:ascii="Times New Roman" w:hAnsi="Times New Roman" w:cs="Times New Roman"/>
        </w:rPr>
        <w:t>искусств</w:t>
      </w:r>
      <w:r w:rsidRPr="00F62A5F">
        <w:rPr>
          <w:rFonts w:ascii="Times New Roman" w:hAnsi="Times New Roman" w:cs="Times New Roman"/>
          <w:spacing w:val="50"/>
        </w:rPr>
        <w:t xml:space="preserve"> </w:t>
      </w:r>
      <w:r w:rsidRPr="00F62A5F">
        <w:rPr>
          <w:rFonts w:ascii="Times New Roman" w:hAnsi="Times New Roman" w:cs="Times New Roman"/>
        </w:rPr>
        <w:t>г.</w:t>
      </w:r>
      <w:r w:rsidRPr="00F62A5F">
        <w:rPr>
          <w:rFonts w:ascii="Times New Roman" w:hAnsi="Times New Roman" w:cs="Times New Roman"/>
          <w:spacing w:val="56"/>
        </w:rPr>
        <w:t xml:space="preserve"> </w:t>
      </w:r>
      <w:r w:rsidRPr="00F62A5F">
        <w:rPr>
          <w:rFonts w:ascii="Times New Roman" w:hAnsi="Times New Roman" w:cs="Times New Roman"/>
        </w:rPr>
        <w:t>Шарыпово»</w:t>
      </w:r>
    </w:p>
    <w:p w:rsidR="00C61911" w:rsidRDefault="00F62A5F">
      <w:pPr>
        <w:pStyle w:val="a3"/>
        <w:spacing w:before="12"/>
        <w:ind w:left="1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2A5F">
        <w:rPr>
          <w:rFonts w:ascii="Times New Roman" w:hAnsi="Times New Roman" w:cs="Times New Roman"/>
        </w:rPr>
        <w:t>по</w:t>
      </w:r>
      <w:r w:rsidRPr="00F62A5F">
        <w:rPr>
          <w:rFonts w:ascii="Times New Roman" w:hAnsi="Times New Roman" w:cs="Times New Roman"/>
          <w:spacing w:val="-1"/>
        </w:rPr>
        <w:t xml:space="preserve"> </w:t>
      </w:r>
      <w:r w:rsidRPr="00F62A5F">
        <w:rPr>
          <w:rFonts w:ascii="Times New Roman" w:hAnsi="Times New Roman" w:cs="Times New Roman"/>
        </w:rPr>
        <w:t>итогам</w:t>
      </w:r>
      <w:r w:rsidRPr="00F62A5F">
        <w:rPr>
          <w:rFonts w:ascii="Times New Roman" w:hAnsi="Times New Roman" w:cs="Times New Roman"/>
          <w:spacing w:val="18"/>
        </w:rPr>
        <w:t xml:space="preserve"> </w:t>
      </w:r>
      <w:r w:rsidRPr="00F62A5F">
        <w:rPr>
          <w:rFonts w:ascii="Times New Roman" w:hAnsi="Times New Roman" w:cs="Times New Roman"/>
        </w:rPr>
        <w:t>работы</w:t>
      </w:r>
      <w:r w:rsidRPr="00F62A5F">
        <w:rPr>
          <w:rFonts w:ascii="Times New Roman" w:hAnsi="Times New Roman" w:cs="Times New Roman"/>
          <w:spacing w:val="3"/>
        </w:rPr>
        <w:t xml:space="preserve"> </w:t>
      </w:r>
      <w:r w:rsidRPr="00F62A5F">
        <w:rPr>
          <w:rFonts w:ascii="Times New Roman" w:hAnsi="Times New Roman" w:cs="Times New Roman"/>
          <w:color w:val="131313"/>
        </w:rPr>
        <w:t>за</w:t>
      </w:r>
      <w:r w:rsidRPr="00F62A5F">
        <w:rPr>
          <w:rFonts w:ascii="Times New Roman" w:hAnsi="Times New Roman" w:cs="Times New Roman"/>
          <w:color w:val="131313"/>
          <w:spacing w:val="2"/>
        </w:rPr>
        <w:t xml:space="preserve"> </w:t>
      </w:r>
      <w:r w:rsidRPr="00F62A5F">
        <w:rPr>
          <w:rFonts w:ascii="Times New Roman" w:hAnsi="Times New Roman" w:cs="Times New Roman"/>
        </w:rPr>
        <w:t>2021-2022</w:t>
      </w:r>
      <w:r w:rsidRPr="00F62A5F">
        <w:rPr>
          <w:rFonts w:ascii="Times New Roman" w:hAnsi="Times New Roman" w:cs="Times New Roman"/>
          <w:spacing w:val="14"/>
        </w:rPr>
        <w:t xml:space="preserve"> </w:t>
      </w:r>
      <w:r w:rsidRPr="00F62A5F">
        <w:rPr>
          <w:rFonts w:ascii="Times New Roman" w:hAnsi="Times New Roman" w:cs="Times New Roman"/>
        </w:rPr>
        <w:t>учебный</w:t>
      </w:r>
      <w:r w:rsidRPr="00F62A5F">
        <w:rPr>
          <w:rFonts w:ascii="Times New Roman" w:hAnsi="Times New Roman" w:cs="Times New Roman"/>
          <w:spacing w:val="16"/>
        </w:rPr>
        <w:t xml:space="preserve"> </w:t>
      </w:r>
      <w:r w:rsidRPr="00F62A5F">
        <w:rPr>
          <w:rFonts w:ascii="Times New Roman" w:hAnsi="Times New Roman" w:cs="Times New Roman"/>
        </w:rPr>
        <w:t>год</w:t>
      </w:r>
      <w:r w:rsidR="00EE01AC">
        <w:rPr>
          <w:rFonts w:ascii="Times New Roman" w:hAnsi="Times New Roman" w:cs="Times New Roman"/>
        </w:rPr>
        <w:t>.</w:t>
      </w: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Default="00FF49AD">
      <w:pPr>
        <w:pStyle w:val="a3"/>
        <w:spacing w:before="12"/>
        <w:ind w:left="1860"/>
        <w:rPr>
          <w:rFonts w:ascii="Times New Roman" w:hAnsi="Times New Roman" w:cs="Times New Roman"/>
        </w:rPr>
      </w:pPr>
    </w:p>
    <w:p w:rsidR="00FF49AD" w:rsidRPr="001F21AF" w:rsidRDefault="00FF49AD" w:rsidP="00FF4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F21AF">
        <w:rPr>
          <w:rFonts w:ascii="Times New Roman" w:hAnsi="Times New Roman" w:cs="Times New Roman"/>
          <w:b/>
          <w:sz w:val="24"/>
          <w:szCs w:val="24"/>
        </w:rPr>
        <w:t>. Общая характеристика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г.Шарыпово»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Тип как муниципальное учреждение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образовательной деятельности: серия №8585-л от 05.02.2016г 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662315, Красноярский край, г. Шарыпово, 3 м-он, дом 9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г.Шарыпово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 школы: Шепель Светлана Петровна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УОР: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Новосад Марина Геннадьевна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Воеводина Светлана Николаевна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АХЧ: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Маслова Галина Александровна</w:t>
            </w:r>
          </w:p>
          <w:p w:rsidR="00FF49AD" w:rsidRPr="001F21AF" w:rsidRDefault="00FF49AD" w:rsidP="00B450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коллектива, Педагогический совет, Совет школы, Совет родителей</w:t>
            </w:r>
          </w:p>
        </w:tc>
      </w:tr>
      <w:tr w:rsidR="00FF49AD" w:rsidRPr="001F21AF" w:rsidTr="00B45095">
        <w:trPr>
          <w:trHeight w:val="380"/>
        </w:trPr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Arts24.ru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-mail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dshi_shar@list.ru.</w:t>
            </w:r>
          </w:p>
        </w:tc>
      </w:tr>
      <w:tr w:rsidR="00FF49AD" w:rsidRPr="001F21AF" w:rsidTr="00B45095">
        <w:tc>
          <w:tcPr>
            <w:tcW w:w="4785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Транспортная доступность</w:t>
            </w:r>
          </w:p>
        </w:tc>
        <w:tc>
          <w:tcPr>
            <w:tcW w:w="4786" w:type="dxa"/>
          </w:tcPr>
          <w:p w:rsidR="00FF49AD" w:rsidRPr="001F21AF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расположено внутри жилого микрорайона. Ближайшие автобусные остановки находятся на расстоянии не более 500 метров (на проспекте Байконур и на проспекте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Энергетиков )</w:t>
            </w:r>
            <w:proofErr w:type="gramEnd"/>
          </w:p>
        </w:tc>
      </w:tr>
    </w:tbl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Детская музыкальная школа открыта 22.08.1966г. История школы началась с 2х классов: баяна и фортепиано.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1982 по 1984гг были открыты классы домры, скрипки, духовых инструментов. С 1993г – музыкальная школа переименована в Муниципальное учреждение культуры «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Шарыповская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детская школа искусств». Школа переехала в новое здание;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Открываются два новых отделения: Художественное и хореографическое.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1994 открывается класс гитары.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2002г МУК «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Шарыповская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школа искусств» переименована в Муниципальное образовательное учреждение дополнительного образования детей «Детская школа искусств г.Шарыпово»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2015г – Детская школа искусств является муниципальным бюджетным учреждением дополнительного образования «Детская школа искусств г. Шарыпово»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DE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4804"/>
        <w:gridCol w:w="1276"/>
        <w:gridCol w:w="1099"/>
      </w:tblGrid>
      <w:tr w:rsidR="00FF49AD" w:rsidRPr="00A724DE" w:rsidTr="00B45095">
        <w:tc>
          <w:tcPr>
            <w:tcW w:w="7196" w:type="dxa"/>
            <w:gridSpan w:val="2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75" w:type="dxa"/>
            <w:gridSpan w:val="2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proofErr w:type="gram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  <w:proofErr w:type="spellEnd"/>
          </w:p>
        </w:tc>
      </w:tr>
      <w:tr w:rsidR="00FF49AD" w:rsidRPr="00A724DE" w:rsidTr="00B45095">
        <w:tc>
          <w:tcPr>
            <w:tcW w:w="7196" w:type="dxa"/>
            <w:gridSpan w:val="2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4804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4804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 и старше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</w:t>
            </w:r>
          </w:p>
        </w:tc>
        <w:tc>
          <w:tcPr>
            <w:tcW w:w="4804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49AD" w:rsidRPr="00A724DE" w:rsidTr="00B45095">
        <w:tc>
          <w:tcPr>
            <w:tcW w:w="2392" w:type="dxa"/>
            <w:vMerge w:val="restart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04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2-х и более детских объединениях 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9AD" w:rsidRPr="00A724DE" w:rsidTr="00B45095">
        <w:tc>
          <w:tcPr>
            <w:tcW w:w="2392" w:type="dxa"/>
            <w:vMerge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9AD" w:rsidRPr="001F21AF" w:rsidTr="00B45095">
        <w:tc>
          <w:tcPr>
            <w:tcW w:w="7196" w:type="dxa"/>
            <w:gridSpan w:val="2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Учащиеся на платной основе</w:t>
            </w:r>
          </w:p>
        </w:tc>
        <w:tc>
          <w:tcPr>
            <w:tcW w:w="1276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9" w:type="dxa"/>
          </w:tcPr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в 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1AF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была направлена на совершенствование путей и форм взаимодействия всех участников образовательного процесса для воспитания активной, творческой личности, способной свободно действовать в социальном пространстве.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Миссия педагогического коллектива </w:t>
      </w:r>
      <w:r w:rsidRPr="001F21AF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На уровне учащегося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– как создание комплексного образовательного пространства, призванного реализовывать педагогическую поддержку ребенка и психологическое сопровождение его развития на всех возрастных этапах детства; создание благоприятных условий для творческого самовыражения, социального, профессионального и личностного самоуправления и самореализации в соответствии с его индивидуальными запросами и социальными потребностями; предоставление учащемуся возможности выбора направления, формы деятельности, темпов индивидуального личностного роста и степени участия в коллективных делах.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На уровне учреждения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– как содействие </w:t>
      </w:r>
      <w:r>
        <w:rPr>
          <w:rFonts w:ascii="Times New Roman" w:hAnsi="Times New Roman" w:cs="Times New Roman"/>
          <w:sz w:val="24"/>
          <w:szCs w:val="24"/>
        </w:rPr>
        <w:t>всестороннему</w:t>
      </w:r>
      <w:r w:rsidRPr="001F21AF">
        <w:rPr>
          <w:rFonts w:ascii="Times New Roman" w:hAnsi="Times New Roman" w:cs="Times New Roman"/>
          <w:sz w:val="24"/>
          <w:szCs w:val="24"/>
        </w:rPr>
        <w:t xml:space="preserve"> развитию педагогического творчества через повышение педагогической компетентности освоение современных технологий дополнительного образования.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Для совершенствования деятельности ДШИ г.Шарыпово в 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году решались </w:t>
      </w:r>
      <w:r w:rsidRPr="001F21AF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1. Повышение значимости учреждения в социокультурном пространстве города, края, дальнейшее позиционирование ДШИ как центра художественного образования и просветительства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развитие социального партнерства в социуме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2. Обновление и повышение качества образовательного процесса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реализация дополнительных предпрофессиональных программ (ДПОП)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поля, учитывающего индивидуальные способности детей и отвечающие запросам общества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системы внутришкольного мониторинга образовательных результатов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внедрение инновационных форм, методов, методик и технологий, обеспечивающих качественное образование и развитие ребенка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3. Профессиональная ориентация обучающихся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раннее выявление и сопровождение одаренных детей, желающих и готовых продолжить обучение в учебных заведениях культуры и искусства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4. Сохранность контингента обучающихся (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до выпуска)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5. Сохранение и развитие кадрового потенциала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мотивации преподавателей к инновационной деятельности в образовательном процессе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компетентности педагогических кадров; совершенствование навыков самоанализа педагогической деятельности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преподавателей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6. Обновление и укрепление материально-технической базы школы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7. Развитие взаимодействия с родительской общественностью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родительские собрание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активизация обратной связи через сайт, социальные сети, анкетирование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родителей к участию в жизни школы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школе ведется обучение по следующим направлениям: изобразительное, хореографическое и музыкальное искусство, декоративно-прикладное творчество.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 школы работает по утвержденному плану работы 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Контингент учащихся составляет на 01.09.2021 г составлял 500 детей (79 %) – на бюджетной основе, в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>: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музыкальном отделении – 160 обучающихся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хореографическом отделении – 146 обучающихся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художественном отделении – 194 обучающихся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и 132 ребенка (21 %) – на платной основе. 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На конец учебного года контингент составил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624  человек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 xml:space="preserve">: отсев по ДПОП – 8 чел. 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Обучение ведется по 2 видам программ: дополнительным предпрофессиональным (ДПОП) и дополнительным общеразвивающим (ДООП) общеобразовательным программам в области искусства.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Приоритетом последних лет является увеличение количественного приема детей на дополнительные предпрофессиональные программы.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Прием осуществляется на конкурсной основе на основании итогов индивидуального отбора детей; критерии вступительных испытаний разработаны на основании Федеральных государственных требований (ФГТ).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общеразвивающие программы прием осуществляется без вступительных экзаменов, по результатам собеседования.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Конкурс на ДПОП в прошедшем учебном году составил 1,8 человек на место.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ДШИ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Система управления школой представлена персональными (директор, заместители директора) и коллегиальными органами государственно-общественного характера управления:</w:t>
      </w:r>
    </w:p>
    <w:p w:rsidR="00FF49AD" w:rsidRPr="001F21AF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FF49AD" w:rsidRPr="001F21AF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F49AD" w:rsidRPr="001F21AF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FF49AD" w:rsidRPr="001F21AF" w:rsidRDefault="00FF49AD" w:rsidP="00FF49AD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школы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Особенности образовательного процесса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ДШИ в отчетном учебном году реализовывала следующие дополнительные общеобразовательные программы в области искусств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Предпрофессиональные программы: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изобразительного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искусства  «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Живопись», срок обучения 5 лет, 8 лет;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музыкального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искусства  «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Фортепиано», срок обучения 8 лет;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музыкального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искусства  «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Струнные инструменты», срок обучения 8 лет;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музыкального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искусства  «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Народные инструменты», срок обучения 5 лет, 8 лет;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музыкального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искусства  «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Духовые и ударные инструменты», срок обучения 5лет, 8 лет;</w:t>
      </w:r>
    </w:p>
    <w:p w:rsidR="00FF49AD" w:rsidRPr="001F21AF" w:rsidRDefault="00FF49AD" w:rsidP="00FF49A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предпрофессиональная программа в области </w:t>
      </w: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хореографического  искусства</w:t>
      </w:r>
      <w:proofErr w:type="gramEnd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«Хореографическое творчество», срок обучения 8  лет;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037795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795">
        <w:rPr>
          <w:rFonts w:ascii="Times New Roman" w:hAnsi="Times New Roman" w:cs="Times New Roman"/>
          <w:sz w:val="24"/>
          <w:szCs w:val="24"/>
          <w:u w:val="single"/>
        </w:rPr>
        <w:t>Общеразвивающие программы:</w:t>
      </w:r>
    </w:p>
    <w:p w:rsidR="00FF49AD" w:rsidRPr="00037795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музыкального искусства», срок обучения 3 года;</w:t>
      </w:r>
    </w:p>
    <w:p w:rsidR="00FF49AD" w:rsidRPr="00037795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изобразительного искусства», срок обучения 3 года;</w:t>
      </w:r>
    </w:p>
    <w:p w:rsidR="00FF49AD" w:rsidRPr="00037795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хореографии», срок обучения 3 года;</w:t>
      </w:r>
    </w:p>
    <w:p w:rsidR="00FF49AD" w:rsidRPr="00037795" w:rsidRDefault="00FF49AD" w:rsidP="00FF49A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«Современная хореография», срок обучения 3 года.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F21AF">
        <w:rPr>
          <w:rFonts w:ascii="Times New Roman" w:hAnsi="Times New Roman" w:cs="Times New Roman"/>
          <w:sz w:val="24"/>
          <w:szCs w:val="24"/>
        </w:rPr>
        <w:lastRenderedPageBreak/>
        <w:t>Кроме того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школа оказывает следующие </w:t>
      </w:r>
      <w:r w:rsidRPr="001F21AF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услуги: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художественное развитие».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эстетическое развитие».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хореографическое развитие».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«Обучение на музыкальном инструменте».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«Черчение».</w:t>
      </w:r>
    </w:p>
    <w:p w:rsidR="00FF49AD" w:rsidRPr="001F21AF" w:rsidRDefault="00FF49AD" w:rsidP="00FF49A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«Декоративно-прикладное искусство»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Виды и порядок предоставления определяется Уставом школы, Положением о предоставлении дополнительных платных образовательных услуг, согласованных с Учредителем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 в очной форме.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год в МБУДО «ДШИ г.Шарыпово» делится на 4 четверти. Между четвертями устанавливаются каникулы в объеме не менее 4 недель. Летние каникулы устанавливаются в объеме 12-13 недель. Каникулы проводятся в сроки, предусмотренные в общеобразовательных учреждениях.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каникулярное время педагоги осуществляют методическую, творческую, культурно-просветительную работу.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Календарно-тематическим графиком на основе Учебного плана.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в школе – урок. Продолжительность урока – 40 минут, для обучающихся по программам раннего эстетического развития – 30 минут Перерыв между уроками – 5 минут.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достижения более качественных результатов обучения и повышения качества образования преподаватели используют в своей работе инновационные образовательные технологии: личностно-ориентированное развивающее обучение, проектные технологии и технологии коллективно-творческой деятельности.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Проблемой в деятельности ДШИ является слабое внедрение в образовательный процесс мультимедийных технологий, что не позволяет проводить уроки, методические объединения преподавателей на современном уровне; разрабатывать творческие проекты; просматривать видеозаписи открытых занятий, концертных и конкурсных вступлений, готовить различные презентации к мероприятиям школы и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т.л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системы оценки качества освоения 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программ дополнительного образования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Формы (система) выявления результатов освоения программ являются: </w:t>
      </w:r>
    </w:p>
    <w:p w:rsidR="00FF49AD" w:rsidRPr="001F21AF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музыкальном отделении: контрольные уроки, зачеты, академические концерты, фестивали, конкурсы, концерты, переводные и выпускные экзамены</w:t>
      </w:r>
    </w:p>
    <w:p w:rsidR="00FF49AD" w:rsidRPr="001F21AF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хореографическом отделении: контрольные уроки, отчетные концерт, переводные и выпускные экзамены</w:t>
      </w:r>
    </w:p>
    <w:p w:rsidR="00FF49AD" w:rsidRPr="001F21AF" w:rsidRDefault="00FF49AD" w:rsidP="00FF49AD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художественном отделении: контрольные просмотры, выставки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Процент детей обучающихся на «4» и «5» составляет – 51 %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Условия осуществления образовательного процесса</w:t>
      </w: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 о</w:t>
      </w:r>
      <w:r w:rsidRPr="001F21AF">
        <w:rPr>
          <w:rFonts w:ascii="Times New Roman" w:hAnsi="Times New Roman" w:cs="Times New Roman"/>
          <w:sz w:val="24"/>
          <w:szCs w:val="24"/>
        </w:rPr>
        <w:t xml:space="preserve">пределяется Уставом, локальными актами ДШИ, в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Рабочее время определяется расписанием и Учебным планом школы, исходя из 36-часовой рабочей недели</w:t>
      </w:r>
    </w:p>
    <w:p w:rsidR="00FF49AD" w:rsidRPr="001F21AF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пятидневная рабочая неделя</w:t>
      </w:r>
    </w:p>
    <w:p w:rsidR="00FF49AD" w:rsidRPr="001F21AF" w:rsidRDefault="00FF49AD" w:rsidP="00FF49AD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8.00 до 17.00</w:t>
      </w:r>
    </w:p>
    <w:p w:rsidR="00FF49AD" w:rsidRPr="001F21AF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Преподаватели (индивидуально) согласно установленной педагогической нагрузки</w: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Учреждение работает с 8.00 до 20.00 ежедневно, кроме воскресенья.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осуществляется во второй половине дня после окончания занятий детей в общеобразовательной школе.</w:t>
      </w: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база, благоустройство и оснащенность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Учебные классы в основном оснащены необходимым для реализации учебных программ.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Школа не в полной мере обеспечена техническими средствами обучения, в т.ч. компьютерными системами, интерактивными досками.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Для проведения концертов и мероприятий школа имеет концертный зал, оснащенный современной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звукоаппаратурой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, проектором и экраном. Для демонстрации выставочных работ имеется выставочный зал. В школе имеется библиотека централизованной библиотечной системы г.Шарыпово. Для занятий по хореографии имеются два оборудованных хореографических зала, а также хоровой класс для занятий по хоровому искусству.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из 33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кабинетов – 14 классов для групповых занятий, 15 классов для мелкогрупповых и индивидуальных занятий. Кабинеты для групповых занятий обеспечены современной мебелью. 70% учебных классов требуют текущего и капитального ремонта.</w:t>
      </w: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>Инструментальная база школы – 119 единиц инструментов. В у</w:t>
      </w:r>
      <w:r>
        <w:rPr>
          <w:rFonts w:ascii="Times New Roman" w:hAnsi="Times New Roman" w:cs="Times New Roman"/>
          <w:sz w:val="24"/>
          <w:szCs w:val="24"/>
        </w:rPr>
        <w:t>чебном процессе используются 118</w:t>
      </w:r>
      <w:r w:rsidRPr="00037795">
        <w:rPr>
          <w:rFonts w:ascii="Times New Roman" w:hAnsi="Times New Roman" w:cs="Times New Roman"/>
          <w:sz w:val="24"/>
          <w:szCs w:val="24"/>
        </w:rPr>
        <w:t xml:space="preserve"> инст</w:t>
      </w:r>
      <w:r>
        <w:rPr>
          <w:rFonts w:ascii="Times New Roman" w:hAnsi="Times New Roman" w:cs="Times New Roman"/>
          <w:sz w:val="24"/>
          <w:szCs w:val="24"/>
        </w:rPr>
        <w:t>рументов (домра – 7</w:t>
      </w:r>
      <w:r w:rsidRPr="00037795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., флейта – 2</w:t>
      </w:r>
      <w:r w:rsidRPr="00037795">
        <w:rPr>
          <w:rFonts w:ascii="Times New Roman" w:hAnsi="Times New Roman" w:cs="Times New Roman"/>
          <w:sz w:val="24"/>
          <w:szCs w:val="24"/>
        </w:rPr>
        <w:t xml:space="preserve"> шт., гитара – 9 шт., кларнет – 3 шт., ударные – 4 шт., саксофон – 7 шт., туба – 1 шт., тромбон – 2 шт., </w:t>
      </w:r>
      <w:proofErr w:type="spellStart"/>
      <w:r w:rsidRPr="00037795">
        <w:rPr>
          <w:rFonts w:ascii="Times New Roman" w:hAnsi="Times New Roman" w:cs="Times New Roman"/>
          <w:sz w:val="24"/>
          <w:szCs w:val="24"/>
        </w:rPr>
        <w:t>вольторна</w:t>
      </w:r>
      <w:proofErr w:type="spellEnd"/>
      <w:r w:rsidRPr="00037795">
        <w:rPr>
          <w:rFonts w:ascii="Times New Roman" w:hAnsi="Times New Roman" w:cs="Times New Roman"/>
          <w:sz w:val="24"/>
          <w:szCs w:val="24"/>
        </w:rPr>
        <w:t xml:space="preserve"> – 1 шт., труба – 2 шт., оркестр народных инструментов – 1 шт., духовой оркестр – 2 шт., трехструнный оркестр – 1 </w:t>
      </w:r>
      <w:r>
        <w:rPr>
          <w:rFonts w:ascii="Times New Roman" w:hAnsi="Times New Roman" w:cs="Times New Roman"/>
          <w:sz w:val="24"/>
          <w:szCs w:val="24"/>
        </w:rPr>
        <w:t>шт., рояль – 3 шт., пианино – 35 шт., скрипка – 4</w:t>
      </w:r>
      <w:r w:rsidRPr="00037795">
        <w:rPr>
          <w:rFonts w:ascii="Times New Roman" w:hAnsi="Times New Roman" w:cs="Times New Roman"/>
          <w:sz w:val="24"/>
          <w:szCs w:val="24"/>
        </w:rPr>
        <w:t xml:space="preserve"> шт., альт – 2 шт., баян – 1</w:t>
      </w:r>
      <w:r>
        <w:rPr>
          <w:rFonts w:ascii="Times New Roman" w:hAnsi="Times New Roman" w:cs="Times New Roman"/>
          <w:sz w:val="24"/>
          <w:szCs w:val="24"/>
        </w:rPr>
        <w:t>9 шт., аккордеон – 9</w:t>
      </w:r>
      <w:r w:rsidRPr="00037795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ДШИ участвовала в реализации федерального проекта «Культурная среда» национального проекта «Культура»</w:t>
      </w: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 выделены 4,3 млн. руб. на оснащение музыкальными инструментами, оборудованием и учебными материалами.</w:t>
      </w: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музыкальных инструментов пополнился: 2 домрами, концертной гитарой, балалайкой-контрабасом для школьного оркестра народных инструментов, 2 скрипками, пианино «Соната», баяном, аккордеоном, набором духовых инструментов.</w:t>
      </w: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Приобретены: гончарный круг, стеллажи, ноутбук, 40 мольбертов для художественного отделения, хоровой станок, новые учебные доски и ноутбук в теоретические классы, а также 2 комплекта усилителей для инструментов, 20 пультов для юных скрипачей, новые столы и шкафы для учебных кабинетов.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пополнилась 340 экземплярами учебной литературы: учебниками, хрестоматиями, учебными пособиями, сборниками, альбомами.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обеспечен музыкальными инструментами в соответствии с реализуемыми программами.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 у 68 музыкальных инструментов истек срок эксплуатации, они требуют списания и замены на новые.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Учебно-методическое, библиотечное и информационное обеспечение учебно-образовательного процесса в целом обеспечивает освоение образовательных программ.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Библиотечный фонд школы составляет более 3000 экземпляров учебников, нотной литературы, справочно-библиографических изданий. Более 200 единиц художественной и познавательной литературы находится на базе библиотеки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тем, реализация новых предпрофессиональных программ требует значительного доукомплектования учебно-методических и библиотечных фондов, особенно литературой по основным учебным предметам, по которым все учащиеся обязаны быть обеспечены учебниками. Обновления требуют фонды современных периодических изданий, журналов, справочно-библиографических изданий.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В ДШИ не в полной мере создана современная информационная система поддержки образовательного процесса.</w:t>
      </w: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Кадровый состав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кадрового состава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F49AD" w:rsidRPr="001F21AF" w:rsidTr="00B45095">
        <w:tc>
          <w:tcPr>
            <w:tcW w:w="6912" w:type="dxa"/>
          </w:tcPr>
          <w:p w:rsidR="00FF49AD" w:rsidRPr="001F21AF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659" w:type="dxa"/>
          </w:tcPr>
          <w:p w:rsidR="00FF49AD" w:rsidRPr="001F21AF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FF49AD" w:rsidRPr="001F21AF" w:rsidTr="00B45095">
        <w:tc>
          <w:tcPr>
            <w:tcW w:w="6912" w:type="dxa"/>
          </w:tcPr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Административно-управленческий аппарат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учебно-организационной работе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2659" w:type="dxa"/>
          </w:tcPr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F49AD" w:rsidRPr="001F21AF" w:rsidTr="00B45095">
        <w:tc>
          <w:tcPr>
            <w:tcW w:w="6912" w:type="dxa"/>
          </w:tcPr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 Учебно-вспомогательный персонал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59" w:type="dxa"/>
          </w:tcPr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9AD" w:rsidRPr="001F21AF" w:rsidTr="00B45095">
        <w:tc>
          <w:tcPr>
            <w:tcW w:w="6912" w:type="dxa"/>
          </w:tcPr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Обслуживающий персонал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  <w:p w:rsidR="00FF49AD" w:rsidRPr="001F21AF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59" w:type="dxa"/>
          </w:tcPr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037795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795">
        <w:rPr>
          <w:rFonts w:ascii="Times New Roman" w:hAnsi="Times New Roman" w:cs="Times New Roman"/>
          <w:sz w:val="24"/>
          <w:szCs w:val="24"/>
        </w:rPr>
        <w:t xml:space="preserve">В школе работают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3779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7795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FF49AD" w:rsidRPr="00037795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37795">
        <w:rPr>
          <w:rFonts w:ascii="Times New Roman" w:hAnsi="Times New Roman" w:cs="Times New Roman"/>
          <w:sz w:val="24"/>
          <w:szCs w:val="24"/>
        </w:rPr>
        <w:t xml:space="preserve"> – основные работники</w:t>
      </w:r>
    </w:p>
    <w:p w:rsidR="00FF49AD" w:rsidRPr="00037795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7795">
        <w:rPr>
          <w:rFonts w:ascii="Times New Roman" w:hAnsi="Times New Roman" w:cs="Times New Roman"/>
          <w:sz w:val="24"/>
          <w:szCs w:val="24"/>
        </w:rPr>
        <w:t xml:space="preserve"> – совместител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FF49AD" w:rsidRPr="00037795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37795">
        <w:rPr>
          <w:rFonts w:ascii="Times New Roman" w:hAnsi="Times New Roman" w:cs="Times New Roman"/>
          <w:sz w:val="24"/>
          <w:szCs w:val="24"/>
        </w:rPr>
        <w:t>% педагогов имеют высшее образование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37795">
        <w:rPr>
          <w:rFonts w:ascii="Times New Roman" w:hAnsi="Times New Roman" w:cs="Times New Roman"/>
          <w:sz w:val="24"/>
          <w:szCs w:val="24"/>
        </w:rPr>
        <w:t>% имеют среднее профессиональное образование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EF5D86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 14 человек (52%)</w:t>
      </w:r>
    </w:p>
    <w:p w:rsidR="00FF49AD" w:rsidRPr="00EF5D86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5D8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12 человек (44%)</w:t>
      </w:r>
    </w:p>
    <w:p w:rsidR="00FF49AD" w:rsidRPr="00EF5D86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EF5D86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 xml:space="preserve">Развитие потенциала преподавателей, постоянное внимание к росту и профессиональной деятельности, забота о сохранении в школе лучших педагогов, привлечение молодых преподавателей – основная задача и </w:t>
      </w:r>
      <w:proofErr w:type="gramStart"/>
      <w:r w:rsidRPr="00EF5D86">
        <w:rPr>
          <w:rFonts w:ascii="Times New Roman" w:hAnsi="Times New Roman" w:cs="Times New Roman"/>
          <w:sz w:val="24"/>
          <w:szCs w:val="24"/>
        </w:rPr>
        <w:t>администрации школы</w:t>
      </w:r>
      <w:proofErr w:type="gramEnd"/>
      <w:r w:rsidRPr="00EF5D86">
        <w:rPr>
          <w:rFonts w:ascii="Times New Roman" w:hAnsi="Times New Roman" w:cs="Times New Roman"/>
          <w:sz w:val="24"/>
          <w:szCs w:val="24"/>
        </w:rPr>
        <w:t xml:space="preserve"> и приоритет деятельности.</w:t>
      </w:r>
    </w:p>
    <w:p w:rsidR="00FF49AD" w:rsidRPr="00EF5D86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5D86">
        <w:rPr>
          <w:rFonts w:ascii="Times New Roman" w:hAnsi="Times New Roman" w:cs="Times New Roman"/>
          <w:sz w:val="24"/>
          <w:szCs w:val="24"/>
        </w:rPr>
        <w:t>2022 учебном году 5 преподавателей прошли процедуру аттестации на подтверждение и присвоение квалификационной категории:</w:t>
      </w:r>
    </w:p>
    <w:p w:rsidR="00FF49AD" w:rsidRPr="00EF5D86" w:rsidRDefault="00FF49AD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>Григорьева Наталья Владимировна -первая категория;</w:t>
      </w:r>
    </w:p>
    <w:p w:rsidR="00FF49AD" w:rsidRPr="00EF5D86" w:rsidRDefault="00FF49AD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>Кирпичникова Анна Александровна- высшая категория;</w:t>
      </w:r>
    </w:p>
    <w:p w:rsidR="00FF49AD" w:rsidRPr="00EF5D86" w:rsidRDefault="00FF49AD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D8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F5D86">
        <w:rPr>
          <w:rFonts w:ascii="Times New Roman" w:hAnsi="Times New Roman" w:cs="Times New Roman"/>
          <w:sz w:val="24"/>
          <w:szCs w:val="24"/>
        </w:rPr>
        <w:t xml:space="preserve"> Галина Дмитриевна- высшая категория;</w:t>
      </w:r>
    </w:p>
    <w:p w:rsidR="00FF49AD" w:rsidRPr="00EF5D86" w:rsidRDefault="00FF49AD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D86">
        <w:rPr>
          <w:rFonts w:ascii="Times New Roman" w:hAnsi="Times New Roman" w:cs="Times New Roman"/>
          <w:sz w:val="24"/>
          <w:szCs w:val="24"/>
        </w:rPr>
        <w:t>Скубская</w:t>
      </w:r>
      <w:proofErr w:type="spellEnd"/>
      <w:r w:rsidRPr="00EF5D86">
        <w:rPr>
          <w:rFonts w:ascii="Times New Roman" w:hAnsi="Times New Roman" w:cs="Times New Roman"/>
          <w:sz w:val="24"/>
          <w:szCs w:val="24"/>
        </w:rPr>
        <w:t xml:space="preserve"> Татьяна Николаевна - высшая категория (по должности «преподаватель»); первая категория (по должности «концертмейстер»);</w:t>
      </w:r>
    </w:p>
    <w:p w:rsidR="00FF49AD" w:rsidRPr="00EF5D86" w:rsidRDefault="00FF49AD" w:rsidP="00FF49AD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D86">
        <w:rPr>
          <w:rFonts w:ascii="Times New Roman" w:hAnsi="Times New Roman" w:cs="Times New Roman"/>
          <w:sz w:val="24"/>
          <w:szCs w:val="24"/>
        </w:rPr>
        <w:t>Трончу</w:t>
      </w:r>
      <w:proofErr w:type="spellEnd"/>
      <w:r w:rsidRPr="00EF5D86">
        <w:rPr>
          <w:rFonts w:ascii="Times New Roman" w:hAnsi="Times New Roman" w:cs="Times New Roman"/>
          <w:sz w:val="24"/>
          <w:szCs w:val="24"/>
        </w:rPr>
        <w:t xml:space="preserve"> Юлия Александровна-первая категория.</w:t>
      </w:r>
    </w:p>
    <w:p w:rsidR="00FF49AD" w:rsidRPr="00EF5D86" w:rsidRDefault="00FF49AD" w:rsidP="00FF49AD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EF5D86">
        <w:rPr>
          <w:rStyle w:val="c6"/>
        </w:rPr>
        <w:t xml:space="preserve">         В этом учебном году курсы повышения квалификации прошли 14</w:t>
      </w:r>
      <w:r w:rsidRPr="00EF5D86">
        <w:rPr>
          <w:rStyle w:val="c6"/>
          <w:b/>
          <w:bCs/>
        </w:rPr>
        <w:t> </w:t>
      </w:r>
      <w:r w:rsidRPr="00EF5D86">
        <w:rPr>
          <w:rStyle w:val="c6"/>
        </w:rPr>
        <w:t xml:space="preserve">преподавателей (52% от общего числа): Григорьева Н.В., Касаткина С.В., </w:t>
      </w:r>
      <w:proofErr w:type="spellStart"/>
      <w:r w:rsidRPr="00EF5D86">
        <w:rPr>
          <w:rStyle w:val="c6"/>
        </w:rPr>
        <w:t>Касатонова</w:t>
      </w:r>
      <w:proofErr w:type="spellEnd"/>
      <w:r w:rsidRPr="00EF5D86">
        <w:rPr>
          <w:rStyle w:val="c6"/>
        </w:rPr>
        <w:t xml:space="preserve"> Н.В., </w:t>
      </w:r>
      <w:proofErr w:type="spellStart"/>
      <w:r w:rsidRPr="00EF5D86">
        <w:rPr>
          <w:rStyle w:val="c6"/>
        </w:rPr>
        <w:t>Барсукова</w:t>
      </w:r>
      <w:proofErr w:type="spellEnd"/>
      <w:r w:rsidRPr="00EF5D86">
        <w:rPr>
          <w:rStyle w:val="c6"/>
        </w:rPr>
        <w:t xml:space="preserve"> Г.Д,, Осипова Н.М., Конева М.С., </w:t>
      </w:r>
      <w:proofErr w:type="spellStart"/>
      <w:r w:rsidRPr="00EF5D86">
        <w:rPr>
          <w:rStyle w:val="c6"/>
        </w:rPr>
        <w:t>Шаньшина</w:t>
      </w:r>
      <w:proofErr w:type="spellEnd"/>
      <w:r w:rsidRPr="00EF5D86">
        <w:rPr>
          <w:rStyle w:val="c6"/>
        </w:rPr>
        <w:t xml:space="preserve"> И.Ю., Перепечко Е.В., Хасанова Р.А., Новосад М.Г., </w:t>
      </w:r>
      <w:proofErr w:type="spellStart"/>
      <w:r w:rsidRPr="00EF5D86">
        <w:rPr>
          <w:rStyle w:val="c6"/>
        </w:rPr>
        <w:t>Кубрикова</w:t>
      </w:r>
      <w:proofErr w:type="spellEnd"/>
      <w:r w:rsidRPr="00EF5D86">
        <w:rPr>
          <w:rStyle w:val="c6"/>
        </w:rPr>
        <w:t xml:space="preserve"> З.Г., </w:t>
      </w:r>
      <w:proofErr w:type="spellStart"/>
      <w:r w:rsidRPr="00EF5D86">
        <w:rPr>
          <w:rStyle w:val="c6"/>
        </w:rPr>
        <w:t>Бражевская</w:t>
      </w:r>
      <w:proofErr w:type="spellEnd"/>
      <w:r w:rsidRPr="00EF5D86">
        <w:rPr>
          <w:rStyle w:val="c6"/>
        </w:rPr>
        <w:t xml:space="preserve"> Е.Л., Левандовская Л.А, </w:t>
      </w:r>
      <w:proofErr w:type="spellStart"/>
      <w:r w:rsidRPr="00EF5D86">
        <w:rPr>
          <w:rStyle w:val="c6"/>
        </w:rPr>
        <w:t>Вилинская</w:t>
      </w:r>
      <w:proofErr w:type="spellEnd"/>
      <w:r w:rsidRPr="00EF5D86">
        <w:rPr>
          <w:rStyle w:val="c6"/>
        </w:rPr>
        <w:t xml:space="preserve"> Т.В. Из них 4 преподавателей прошли обучение в рамках Национального проекта «Культура».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Данные о педагогическом стаже работников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49AD" w:rsidRPr="00037795" w:rsidTr="00B45095">
        <w:tc>
          <w:tcPr>
            <w:tcW w:w="2392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До 5 лет/%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 5 до 10 лет чел/%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От 10 до 25 лет/%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25 и более лет/%</w:t>
            </w:r>
          </w:p>
        </w:tc>
      </w:tr>
      <w:tr w:rsidR="00FF49AD" w:rsidRPr="00037795" w:rsidTr="00B45095">
        <w:tc>
          <w:tcPr>
            <w:tcW w:w="2392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393" w:type="dxa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7795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</w:tbl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EF5D86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D86">
        <w:rPr>
          <w:rFonts w:ascii="Times New Roman" w:hAnsi="Times New Roman" w:cs="Times New Roman"/>
          <w:sz w:val="24"/>
          <w:szCs w:val="24"/>
        </w:rPr>
        <w:t>Участие в методических мероприятиях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преподавателей ДХШ и художественных отделений школ искусств «Цвет и свет как средство выразительности в композиции» (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семинар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ДХШ и художественных отделений школ искусств «Цвет и свет как средство выразительности в композиции»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преподавателя, композитора, профессора МГУ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им.П.</w:t>
            </w:r>
            <w:proofErr w:type="gram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И,Чайковского</w:t>
            </w:r>
            <w:proofErr w:type="spellEnd"/>
            <w:proofErr w:type="gram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В.Ф.Щербакова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 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профессора духовых и ударных инструментов Новосибирской государственной консерватории им.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М.В.Аунс</w:t>
            </w:r>
            <w:proofErr w:type="spellEnd"/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Назарьева М.В.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proofErr w:type="gramStart"/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доцента</w:t>
            </w:r>
            <w:proofErr w:type="gram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государственного института искусств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им.Д.Хворостовского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А.А.Колбина</w:t>
            </w:r>
            <w:proofErr w:type="spellEnd"/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краевой конкурс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работ педагогических работников образовательных организаций в области культуры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F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F49AD" w:rsidRPr="00EF5D86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Перепечко Е.В.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F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F49AD" w:rsidRPr="001F21AF" w:rsidTr="00B45095">
        <w:tc>
          <w:tcPr>
            <w:tcW w:w="1809" w:type="dxa"/>
          </w:tcPr>
          <w:p w:rsidR="00FF49AD" w:rsidRPr="00EF5D86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71" w:type="dxa"/>
          </w:tcPr>
          <w:p w:rsidR="00FF49AD" w:rsidRPr="00EF5D86" w:rsidRDefault="00FF49AD" w:rsidP="00B4509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FF49AD" w:rsidRPr="00037795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F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5D8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процесса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Главными задачами по организации деятельности в области безопасности школы считаются: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области защиты от чрезвычайных ситуаций (ЧС) – реализацию мероприятий, направленных на снижение рисков и смягчение последствий возможных ЧС природного и техногенного характера, обеспечение готовности нештатных формирований и ликвидации ЧС в рамках наших возможностей, подготовку сотрудников и обучающихся к действиям при ЧС.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области обеспечения пожарной безопасности – реализацию комплекса мероприятий по предупреждению пожаров и гибели людей при пожарах, повышение роли и значения системы пожарной безопасности, выполнение.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Обеспечению безопасности образовательного процесса способствуют, установленные и исправно работающие система автоматической пожарной сигнализации, система оповещения: тревожная кнопка, система «Стрелец – мониторинг», система видеонаблюдения, а также информационный стенд по ГО и ЧС.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Тренировки по эвакуации обучающихся и сотрудников проводятся регулярно (дважды в год). В ходе тренировки вырабатываются навыки быстрого и безопасного выхода из здания, умение немедленно реагировать на изменение обстановки.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Пропускной режим осуществляется 2мя вахтерами (сторожами в ночное время). Организована система видеонаблюдения. Всего установлено 14 камер во внутренних помещениях.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Инженерные сети, пожарно-охранная сигнализация, тревожная кнопка обслуживаются силами подрядных организаций в рамках заключенных договоров.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проводится в соответствии с правилами пожарной безопасности и охраны труда.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целях сохранения жизни и здоровья детей и сотрудников утверждены планы мероприятий по предупреждению: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производственного травматизма сотрудников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- детского травматизма во время учебного процесса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Проводится просветительская работа, организовано проведение инструктажей педагогов и обучающихся.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Каждый сотрудник проходит медицинский осмотр и имеет допуск к работе.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целях создания теплового контура для обеспечения теплового </w:t>
      </w:r>
      <w:r>
        <w:rPr>
          <w:rFonts w:ascii="Times New Roman" w:hAnsi="Times New Roman" w:cs="Times New Roman"/>
          <w:sz w:val="24"/>
          <w:szCs w:val="24"/>
        </w:rPr>
        <w:t>режима в холодное время года в 2</w:t>
      </w:r>
      <w:r w:rsidRPr="001F21AF">
        <w:rPr>
          <w:rFonts w:ascii="Times New Roman" w:hAnsi="Times New Roman" w:cs="Times New Roman"/>
          <w:sz w:val="24"/>
          <w:szCs w:val="24"/>
        </w:rPr>
        <w:t>х учебных кабинетах установлены пластиковые окна.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Разработаны и согласованы паспорт антитеррористической безопасности учреждения.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72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 деятельности учреждения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Результаты обучения 2021 - 2022 учебного года стабильны, наблюдается положительная динамика по показателям качества на всех уровнях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49AD" w:rsidRPr="00A724DE" w:rsidTr="00B45095">
        <w:tc>
          <w:tcPr>
            <w:tcW w:w="2392" w:type="dxa"/>
            <w:vMerge w:val="restart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</w:t>
            </w:r>
          </w:p>
        </w:tc>
        <w:tc>
          <w:tcPr>
            <w:tcW w:w="2393" w:type="dxa"/>
            <w:vMerge w:val="restart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786" w:type="dxa"/>
            <w:gridSpan w:val="2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FF49AD" w:rsidRPr="00A724DE" w:rsidTr="00B45095">
        <w:tc>
          <w:tcPr>
            <w:tcW w:w="2392" w:type="dxa"/>
            <w:vMerge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FF49AD" w:rsidRPr="00A724DE" w:rsidTr="00B45095">
        <w:tc>
          <w:tcPr>
            <w:tcW w:w="2392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</w:tbl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Педагогический коллектив завершил учебный год, выполнив запланированные показатели образовательной деятельности.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Сохранность контингента обучающихся в 2021 - 2022г (от комплектования на 01.09.2021 г) составила:</w:t>
      </w:r>
    </w:p>
    <w:p w:rsidR="00FF49AD" w:rsidRPr="00A724DE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Музыкальное отделение – 99 %</w:t>
      </w:r>
    </w:p>
    <w:p w:rsidR="00FF49AD" w:rsidRPr="00A724DE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Художественное отделение – 98 %</w:t>
      </w:r>
    </w:p>
    <w:p w:rsidR="00FF49AD" w:rsidRPr="00A724DE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Хореографическое отделение – 98 %</w:t>
      </w:r>
    </w:p>
    <w:p w:rsidR="00FF49AD" w:rsidRPr="00A724DE" w:rsidRDefault="00FF49AD" w:rsidP="00FF49AD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Платное отделение - 100%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Эффективность работы школы, оценка результатов качества образовательных и воспитательных процессов, развитие личностных качеств определяется в процессе педагогического мониторинга, который представлен двумя уровнями: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1) внутренний контроль, осуществляется администрацией школы в процессе проведения контрольных мероприятий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2) персональный, ежедневно осуществляют педагоги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Освоение содержания образовательных программ по всем программам учебного плана составляет 100%.</w:t>
      </w:r>
    </w:p>
    <w:p w:rsidR="00FF49AD" w:rsidRPr="00A724DE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Качественная успеваемость по результатам итоговой аттестации составила:</w:t>
      </w:r>
    </w:p>
    <w:p w:rsidR="00FF49AD" w:rsidRPr="00A724DE" w:rsidRDefault="00FF49AD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музыкальном отделении – 87 % (в т.ч. фортепиано, народные инструменты, духовые инструменты, струнные инструменты);</w:t>
      </w:r>
    </w:p>
    <w:p w:rsidR="00FF49AD" w:rsidRPr="00A724DE" w:rsidRDefault="00FF49AD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художественном отделении – 57 %;</w:t>
      </w:r>
    </w:p>
    <w:p w:rsidR="00FF49AD" w:rsidRPr="00A724DE" w:rsidRDefault="00FF49AD" w:rsidP="00FF49AD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На хореографическом отделении – 89 %.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4DE">
        <w:rPr>
          <w:rFonts w:ascii="Times New Roman" w:hAnsi="Times New Roman" w:cs="Times New Roman"/>
          <w:sz w:val="24"/>
          <w:szCs w:val="24"/>
          <w:u w:val="single"/>
        </w:rPr>
        <w:t>Результаты роста личностных качеств обучающихся за 2021-2022 учебный год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Участие обучающихся и творческих коллективов в конкурсных мероприятиях – значимый показатель эффективности и качества учебной деятельности</w:t>
      </w:r>
    </w:p>
    <w:p w:rsidR="00FF49AD" w:rsidRPr="00A724DE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659"/>
      </w:tblGrid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511061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«Творчество без границ»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«Здравствуй, осень золотая»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дипломантов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олимпиада по предмету «Сольфеджио»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 лауреата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музыкальной литературе, посвященная 115-летию со дня рождения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 лауреата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«Енисейская мозаика»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Гран-при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1 дипломант 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творческая олимпиада по сольфеджио «Прима» 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музыке «В мире музыкальных инструментов»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 лауреата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 «Музыкальный снегопад»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 чел.</w:t>
            </w:r>
            <w:proofErr w:type="gramEnd"/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лауреатов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«Вдохновение»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 лауреата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 рамках проекта «Сибирь зажигает звезды»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 «Я в искусстве»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36 лауреатов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слушанию музыки «Музыкальные картинки»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«Радуга детства»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истории изобразительного искусства 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благодарственных письма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музыкально-теоретическая олимпиада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Всесибирский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хореографических коллективов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им.М.С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. Годенко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Межрегимональный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«У дивных гор»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 лауреатов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Дельфийские игры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творчества «Солнечные лучики»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16 лауреатов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11 дипломантов 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фестиваль-конкурс хореографического искусства «Сила движения» 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35 дипломантов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и юношеского исполнительского мастерства «Поколение талантов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4 лауреата 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теоретическая олимпиада «Черные белые 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клавиши гаммы» 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лауреата;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сольной и ансамблевой музыки «Союз прекрасный- музыка и дети»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49 лауреата 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1 дипломанта 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Открытый зональный конкурс исполнительского мастерства «Территория классики»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15 лауреата;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 конкурс сольной, ансамблевой и оркестровой музыки «Юность в музыке находит вдохновенье»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 лауреата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юных пианистов «Неразгаданные звуки рояля»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 лауреата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 дипломанта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Открытая зональная олимпиада по сольфеджио «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эрудит»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FF49AD" w:rsidRPr="00A724DE" w:rsidTr="00B45095">
        <w:tc>
          <w:tcPr>
            <w:tcW w:w="3510" w:type="dxa"/>
          </w:tcPr>
          <w:p w:rsidR="00FF49AD" w:rsidRPr="00A724DE" w:rsidRDefault="00FF49AD" w:rsidP="00B4509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межмуниципальный конкурс учебных и творческих работ </w:t>
            </w: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им.А.М.Знака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«Плеяда»</w:t>
            </w:r>
          </w:p>
        </w:tc>
        <w:tc>
          <w:tcPr>
            <w:tcW w:w="2127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F49AD" w:rsidRPr="00A724DE" w:rsidRDefault="00FF49AD" w:rsidP="00B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bookmarkEnd w:id="0"/>
    </w:tbl>
    <w:p w:rsidR="00FF49AD" w:rsidRPr="00A724DE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 Ежегодно учащиеся школы занимают призовые места в международных и всероссийских, заочных и дистанционных конкурсах. В 2021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4DE">
        <w:rPr>
          <w:rFonts w:ascii="Times New Roman" w:hAnsi="Times New Roman" w:cs="Times New Roman"/>
          <w:sz w:val="24"/>
          <w:szCs w:val="24"/>
        </w:rPr>
        <w:t>2022 учебном году 325 учащихся приняли участие в 28 конкурсах международного, всероссийского, краевого, регионального и зонального уровней.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Выпускники, продолжающие обучение в ССУЗ и ВУЗах по профилю обучения в ДШИ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выпускников  (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>2022г.) – 56 чел.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Количество поступивших в ВУЗы и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–  чел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 xml:space="preserve"> ( 7 %)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392"/>
        <w:gridCol w:w="3079"/>
        <w:gridCol w:w="2560"/>
      </w:tblGrid>
      <w:tr w:rsidR="00FF49AD" w:rsidRPr="00A724DE" w:rsidTr="00B45095">
        <w:tc>
          <w:tcPr>
            <w:tcW w:w="540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079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  <w:tc>
          <w:tcPr>
            <w:tcW w:w="2560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F49AD" w:rsidRPr="00A724DE" w:rsidTr="00B45095">
        <w:tc>
          <w:tcPr>
            <w:tcW w:w="540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Евсевия</w:t>
            </w:r>
          </w:p>
        </w:tc>
        <w:tc>
          <w:tcPr>
            <w:tcW w:w="3079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</w:rPr>
              <w:t>Красноярский колледж искусств им. П.И.Иванова - Радкевича</w:t>
            </w:r>
          </w:p>
        </w:tc>
        <w:tc>
          <w:tcPr>
            <w:tcW w:w="2560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FF49AD" w:rsidRPr="00A724DE" w:rsidTr="00B45095">
        <w:tc>
          <w:tcPr>
            <w:tcW w:w="540" w:type="dxa"/>
            <w:vAlign w:val="bottom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Самсонова Екатерина</w:t>
            </w:r>
          </w:p>
        </w:tc>
        <w:tc>
          <w:tcPr>
            <w:tcW w:w="3079" w:type="dxa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строительный техникум</w:t>
            </w:r>
          </w:p>
        </w:tc>
        <w:tc>
          <w:tcPr>
            <w:tcW w:w="2560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FF49AD" w:rsidRPr="00A724DE" w:rsidTr="00B45095">
        <w:tc>
          <w:tcPr>
            <w:tcW w:w="540" w:type="dxa"/>
            <w:vAlign w:val="bottom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vAlign w:val="bottom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iCs/>
                <w:sz w:val="24"/>
                <w:szCs w:val="24"/>
              </w:rPr>
              <w:t>Сабито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72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3079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2560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  <w:tr w:rsidR="00FF49AD" w:rsidRPr="00A724DE" w:rsidTr="00B45095">
        <w:tc>
          <w:tcPr>
            <w:tcW w:w="540" w:type="dxa"/>
            <w:vAlign w:val="bottom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Сироткина Софья</w:t>
            </w:r>
          </w:p>
        </w:tc>
        <w:tc>
          <w:tcPr>
            <w:tcW w:w="3079" w:type="dxa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колледж сферы услуг и предпринимательства</w:t>
            </w:r>
          </w:p>
        </w:tc>
        <w:tc>
          <w:tcPr>
            <w:tcW w:w="2560" w:type="dxa"/>
            <w:vAlign w:val="bottom"/>
          </w:tcPr>
          <w:p w:rsidR="00FF49AD" w:rsidRPr="00A724DE" w:rsidRDefault="00FF49AD" w:rsidP="00B450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24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графический дизайн</w:t>
            </w:r>
          </w:p>
        </w:tc>
      </w:tr>
    </w:tbl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выпускников  (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>2022г.) – 56 чел.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 xml:space="preserve"> до выпуска составила 94,4%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4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2835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2835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(баян)</w:t>
            </w:r>
          </w:p>
        </w:tc>
        <w:tc>
          <w:tcPr>
            <w:tcW w:w="2835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(домра)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ДПОП «Духовые и ударные инструменты» (кларнет)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 xml:space="preserve">ДООП «Основы музыкального искусства» 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9AD" w:rsidRPr="00A724DE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ДООП «Основы изобразительного искусства»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9AD" w:rsidRPr="00AE3630" w:rsidTr="00B45095">
        <w:tc>
          <w:tcPr>
            <w:tcW w:w="3794" w:type="dxa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ДООП «Основы хореографии»</w:t>
            </w:r>
          </w:p>
        </w:tc>
        <w:tc>
          <w:tcPr>
            <w:tcW w:w="2835" w:type="dxa"/>
            <w:vAlign w:val="bottom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vAlign w:val="bottom"/>
          </w:tcPr>
          <w:p w:rsidR="00FF49AD" w:rsidRPr="00037795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4DE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</w:tbl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49AD" w:rsidRPr="001F21AF" w:rsidRDefault="00FF49AD" w:rsidP="00FF49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 ДШИ работают следующие методические объединения преподавателей:</w:t>
      </w:r>
    </w:p>
    <w:p w:rsidR="00FF49AD" w:rsidRPr="001F21AF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фортепиано</w:t>
      </w:r>
    </w:p>
    <w:p w:rsidR="00FF49AD" w:rsidRPr="001F21AF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народных инструментов</w:t>
      </w:r>
    </w:p>
    <w:p w:rsidR="00FF49AD" w:rsidRPr="001F21AF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хореографического отделения</w:t>
      </w:r>
    </w:p>
    <w:p w:rsidR="00FF49AD" w:rsidRPr="001F21AF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художественного отделения</w:t>
      </w:r>
    </w:p>
    <w:p w:rsidR="00FF49AD" w:rsidRPr="001F21AF" w:rsidRDefault="00FF49AD" w:rsidP="00FF49AD">
      <w:pPr>
        <w:pStyle w:val="a5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теоретических дисциплин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Целью методической работы является повышение профессиональной компетентности преподавателей: изучение и внедрение новых технологий, организация конкурсных мероприятий, подготовка выпускников для поступления в профильные учебные заведения, формирование культурной среды города.</w:t>
      </w: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4DE">
        <w:rPr>
          <w:rFonts w:ascii="Times New Roman" w:hAnsi="Times New Roman" w:cs="Times New Roman"/>
          <w:sz w:val="24"/>
          <w:szCs w:val="24"/>
          <w:u w:val="single"/>
        </w:rPr>
        <w:t>Формы организации методической работы</w:t>
      </w:r>
    </w:p>
    <w:p w:rsidR="00FF49AD" w:rsidRPr="00A724DE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В рамках работы над методической темой «Новые инновационные приёмы, технологии и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новые  формы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 xml:space="preserve"> для создания условий и для большей заинтересованности обучающихся при изучении  предметов» были проведены следующие мероприятия:</w:t>
      </w:r>
    </w:p>
    <w:tbl>
      <w:tblPr>
        <w:tblW w:w="494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61"/>
        <w:gridCol w:w="4878"/>
        <w:gridCol w:w="2018"/>
        <w:gridCol w:w="2160"/>
      </w:tblGrid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вид работы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FF49AD" w:rsidRPr="00A724DE" w:rsidTr="00B45095">
        <w:trPr>
          <w:trHeight w:val="41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b/>
                <w:color w:val="000000" w:themeColor="text1"/>
              </w:rPr>
              <w:t>Фортепианное отделение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Приемы работы над техникой на материале упражнений, гамм, этюдов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Скубская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Освоение навыков педализации с детьми в классе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Крейк Е.С.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Сложности развития музыкальной памяти в процессе обучения игре на фортепиано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Осипова Н.М.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Начальное обучение маленького пианиста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Кубрикова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З.Г.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Правильно играть всегда легко.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Чинчукова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Е.Е.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Воспитание первоначальных навыков педализации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Конева М.С.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Развитие самостоятельности мышления учащихся младших и средних классов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/>
              </w:rPr>
              <w:t>Хорошавцева</w:t>
            </w:r>
            <w:proofErr w:type="spellEnd"/>
            <w:r w:rsidRPr="00A724DE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FF49AD" w:rsidRPr="00A724DE" w:rsidTr="00B45095"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b/>
                <w:color w:val="000000" w:themeColor="text1"/>
              </w:rPr>
              <w:t>Народно-оркестровое отделение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Путешествие в мир оркестра.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Касаткина С.В.</w:t>
            </w:r>
          </w:p>
        </w:tc>
      </w:tr>
      <w:tr w:rsidR="00FF49AD" w:rsidRPr="00A724DE" w:rsidTr="00B45095"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b/>
                <w:color w:val="000000" w:themeColor="text1"/>
              </w:rPr>
              <w:t>Теоретическое отделение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Содержание программы «Слушание музыки и музыкальная грамота»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Воеводина С.Н.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Приемы устранения фальши у не интонирующих учащихся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Пискунова А.Г.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Слуховой анализ на уроках сольфеджио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Хасанова Р.А.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Наглядные методы и приемы обучения на уроках музыкальной литературы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/>
              </w:rPr>
              <w:t>Вилинская</w:t>
            </w:r>
            <w:proofErr w:type="spellEnd"/>
            <w:r w:rsidRPr="00A724DE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FF49AD" w:rsidRPr="00A724DE" w:rsidTr="00B45095"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b/>
                <w:color w:val="000000"/>
              </w:rPr>
              <w:t>Художественное отделение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Краевой методический семинар преподавателей детских художественных школ и художественных отделений школ искусств</w:t>
            </w:r>
            <w:r w:rsidRPr="00A724DE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Методические сообщения, доклады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Барсукова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Г.Д.</w:t>
            </w:r>
          </w:p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Краснолуцкий С.А.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</w:rPr>
            </w:pPr>
            <w:r w:rsidRPr="00A724DE">
              <w:rPr>
                <w:rFonts w:ascii="Times New Roman" w:hAnsi="Times New Roman" w:cs="Times New Roman"/>
              </w:rPr>
              <w:t>Проектная деятельность в курсе предмета «История изобразительного искусства»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Методическое сообщение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right="17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Трончу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Ю.А.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Итоговая раскладка по предмету «Рисунок» и «Живопись» в 1 классе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Паисова Я.О.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Итоговая раскладка по предмету «Композиция» в 1 классе. Межпредметные связи.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Методический доклад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24DE">
              <w:rPr>
                <w:rFonts w:ascii="Times New Roman" w:hAnsi="Times New Roman" w:cs="Times New Roman"/>
                <w:color w:val="000000"/>
              </w:rPr>
              <w:t>Бражевская</w:t>
            </w:r>
            <w:proofErr w:type="spellEnd"/>
            <w:r w:rsidRPr="00A724DE">
              <w:rPr>
                <w:rFonts w:ascii="Times New Roman" w:hAnsi="Times New Roman" w:cs="Times New Roman"/>
                <w:color w:val="000000"/>
              </w:rPr>
              <w:t xml:space="preserve"> Е.Л.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Школа палеонтологии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Краснолуцкий С.А.</w:t>
            </w:r>
          </w:p>
        </w:tc>
      </w:tr>
      <w:tr w:rsidR="00FF49AD" w:rsidRPr="00A724DE" w:rsidTr="00B45095">
        <w:tc>
          <w:tcPr>
            <w:tcW w:w="5000" w:type="pct"/>
            <w:gridSpan w:val="4"/>
            <w:shd w:val="clear" w:color="auto" w:fill="auto"/>
            <w:vAlign w:val="center"/>
          </w:tcPr>
          <w:p w:rsidR="00FF49AD" w:rsidRPr="00A724DE" w:rsidRDefault="00FF49AD" w:rsidP="00B45095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Хореографическое отделение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724DE">
              <w:rPr>
                <w:rFonts w:ascii="Times New Roman" w:hAnsi="Times New Roman" w:cs="Times New Roman"/>
                <w:color w:val="000000" w:themeColor="text1"/>
              </w:rPr>
              <w:t>Основы  гимнастики</w:t>
            </w:r>
            <w:proofErr w:type="gram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2,3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Классический </w:t>
            </w:r>
            <w:proofErr w:type="gramStart"/>
            <w:r w:rsidRPr="00A724DE">
              <w:rPr>
                <w:rFonts w:ascii="Times New Roman" w:hAnsi="Times New Roman" w:cs="Times New Roman"/>
                <w:color w:val="000000" w:themeColor="text1"/>
              </w:rPr>
              <w:t>танец  4</w:t>
            </w:r>
            <w:proofErr w:type="gramEnd"/>
            <w:r w:rsidRPr="00A724DE">
              <w:rPr>
                <w:rFonts w:ascii="Times New Roman" w:hAnsi="Times New Roman" w:cs="Times New Roman"/>
                <w:color w:val="000000" w:themeColor="text1"/>
              </w:rPr>
              <w:t>,5,6,7кл.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Новосад М.Г.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Основы танца 2,3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Григорьева Н.В.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Народно-сценический танец, современный бальный танец 5,6,7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Новосад М.Г.</w:t>
            </w:r>
          </w:p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Основы танца 1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Григорьева Н.В.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724DE">
              <w:rPr>
                <w:rFonts w:ascii="Times New Roman" w:hAnsi="Times New Roman" w:cs="Times New Roman"/>
                <w:color w:val="000000" w:themeColor="text1"/>
              </w:rPr>
              <w:t>Ритмика  1</w:t>
            </w:r>
            <w:proofErr w:type="gramEnd"/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Перепечко Е.В.</w:t>
            </w:r>
          </w:p>
        </w:tc>
      </w:tr>
      <w:tr w:rsidR="00FF49AD" w:rsidRPr="00A724DE" w:rsidTr="00B45095">
        <w:tc>
          <w:tcPr>
            <w:tcW w:w="292" w:type="pct"/>
            <w:shd w:val="clear" w:color="auto" w:fill="auto"/>
            <w:vAlign w:val="center"/>
          </w:tcPr>
          <w:p w:rsidR="00FF49AD" w:rsidRPr="00A724DE" w:rsidRDefault="00FF49AD" w:rsidP="00B450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DE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536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 xml:space="preserve">Гимнастика 1 </w:t>
            </w:r>
            <w:proofErr w:type="spellStart"/>
            <w:r w:rsidRPr="00A724D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724D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Открытый урок</w:t>
            </w:r>
          </w:p>
        </w:tc>
        <w:tc>
          <w:tcPr>
            <w:tcW w:w="1123" w:type="pct"/>
            <w:shd w:val="clear" w:color="auto" w:fill="auto"/>
          </w:tcPr>
          <w:p w:rsidR="00FF49AD" w:rsidRPr="00A724DE" w:rsidRDefault="00FF49AD" w:rsidP="00B45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4DE">
              <w:rPr>
                <w:rFonts w:ascii="Times New Roman" w:hAnsi="Times New Roman" w:cs="Times New Roman"/>
                <w:color w:val="000000" w:themeColor="text1"/>
              </w:rPr>
              <w:t>Григорьева Н.В.</w:t>
            </w:r>
          </w:p>
        </w:tc>
      </w:tr>
    </w:tbl>
    <w:p w:rsidR="00FF49AD" w:rsidRPr="00A724DE" w:rsidRDefault="00FF49AD" w:rsidP="00FF49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49AD" w:rsidRPr="00A724DE" w:rsidRDefault="00FF49AD" w:rsidP="00FF49AD">
      <w:pPr>
        <w:shd w:val="clear" w:color="auto" w:fill="FFFFFF"/>
        <w:ind w:right="10" w:firstLine="284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4DE">
        <w:rPr>
          <w:rFonts w:ascii="Times New Roman" w:hAnsi="Times New Roman" w:cs="Times New Roman"/>
          <w:sz w:val="24"/>
          <w:szCs w:val="24"/>
        </w:rPr>
        <w:t xml:space="preserve">2022 учебном году преподавателями ДШИ велась активная методическая работа по обобщению и распространение педагогического опыта и мастерства. В период дистанционного обучения педагогами были разработаны электронные учебные пособия, учебные материалы (презентации, конспекты уроков, рабочие тетради, видеоуроки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>.).</w:t>
      </w:r>
    </w:p>
    <w:p w:rsidR="00FF49AD" w:rsidRPr="00A724DE" w:rsidRDefault="00FF49AD" w:rsidP="00FF49AD">
      <w:pPr>
        <w:shd w:val="clear" w:color="auto" w:fill="FFFFFF"/>
        <w:ind w:right="1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преподавателем теоретических дисциплин </w:t>
      </w:r>
      <w:proofErr w:type="spellStart"/>
      <w:r w:rsidRPr="00A7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Вилинской</w:t>
      </w:r>
      <w:proofErr w:type="spellEnd"/>
      <w:r w:rsidRPr="00A7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 были разработаны учебные пособия: «Отечественная музыкальная литература» и «Музыкальная литература зарубежных стран»; в 2022 году учебники были выпущены издательством «Феникс» </w:t>
      </w:r>
      <w:proofErr w:type="spellStart"/>
      <w:r w:rsidRPr="00A7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г.Ростов</w:t>
      </w:r>
      <w:proofErr w:type="spellEnd"/>
      <w:r w:rsidRPr="00A7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 Дону.</w:t>
      </w:r>
    </w:p>
    <w:p w:rsidR="00FF49AD" w:rsidRPr="00A724DE" w:rsidRDefault="00FF49AD" w:rsidP="00FF49AD">
      <w:pPr>
        <w:shd w:val="clear" w:color="auto" w:fill="FFFFFF"/>
        <w:ind w:right="10" w:firstLine="284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В 2021 году учебно-методическое издание (Комплект наглядных пособий по предмету «Музыкальная литература») преподавателя теоретических дисциплин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Вилинской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 xml:space="preserve"> Т.В. представлено на </w:t>
      </w:r>
      <w:r w:rsidRPr="00A724DE">
        <w:rPr>
          <w:rFonts w:ascii="Times New Roman" w:hAnsi="Times New Roman" w:cs="Times New Roman"/>
          <w:b/>
          <w:sz w:val="24"/>
          <w:szCs w:val="24"/>
        </w:rPr>
        <w:t>краевом конкурсе методических работ</w:t>
      </w:r>
      <w:r w:rsidRPr="00A724DE"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учреждений дополнительного образования:</w:t>
      </w:r>
    </w:p>
    <w:p w:rsidR="00FF49AD" w:rsidRPr="00A724DE" w:rsidRDefault="00FF49AD" w:rsidP="00FF49AD">
      <w:pPr>
        <w:shd w:val="clear" w:color="auto" w:fill="FFFFFF"/>
        <w:ind w:right="10" w:firstLine="284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Ежегодно на базе школы проводятся </w:t>
      </w:r>
      <w:r w:rsidRPr="00A724DE">
        <w:rPr>
          <w:rFonts w:ascii="Times New Roman" w:hAnsi="Times New Roman" w:cs="Times New Roman"/>
          <w:b/>
          <w:sz w:val="24"/>
          <w:szCs w:val="24"/>
        </w:rPr>
        <w:t xml:space="preserve">кустовые методические совещания преподавателей теоретических и художественных дисциплин </w:t>
      </w:r>
      <w:r w:rsidRPr="00A724DE">
        <w:rPr>
          <w:rFonts w:ascii="Times New Roman" w:hAnsi="Times New Roman" w:cs="Times New Roman"/>
          <w:sz w:val="24"/>
          <w:szCs w:val="24"/>
        </w:rPr>
        <w:t xml:space="preserve">с показом открытых уроков. Ежегодно преподаватели художественного отделения принимают участие в </w:t>
      </w:r>
      <w:r w:rsidRPr="00A724DE">
        <w:rPr>
          <w:rFonts w:ascii="Times New Roman" w:hAnsi="Times New Roman" w:cs="Times New Roman"/>
          <w:b/>
          <w:sz w:val="24"/>
          <w:szCs w:val="24"/>
        </w:rPr>
        <w:t>Краевом семинаре преподавателей</w:t>
      </w:r>
      <w:r w:rsidRPr="00A724DE">
        <w:rPr>
          <w:rFonts w:ascii="Times New Roman" w:hAnsi="Times New Roman" w:cs="Times New Roman"/>
          <w:sz w:val="24"/>
          <w:szCs w:val="24"/>
        </w:rPr>
        <w:t xml:space="preserve"> ДХШ и художественных отделений школ искусств.</w:t>
      </w:r>
    </w:p>
    <w:p w:rsidR="00FF49AD" w:rsidRPr="00A724DE" w:rsidRDefault="00FF49AD" w:rsidP="00FF49AD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      В течение года преподавателями школы дано 18 открытых уроков, опубликовано 7 методических разработок в сети Интернет.</w:t>
      </w:r>
    </w:p>
    <w:p w:rsidR="00FF49AD" w:rsidRPr="001F21AF" w:rsidRDefault="00FF49AD" w:rsidP="00FF49AD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работа по разработке и апробации новых учебных пособий, аудио- и видео- хрестоматии, репертуарных сборников. Данные виды работ будут представлены на Краевом конкурсе методических работ в 2023 году.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Концертно-просветительская и выставочная деятельность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ДШИ является центральным звеном всей системы дополнительного образования, фундаментальной социокультурной базой воспитания и развития детей в городе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Внеучебная деятельность школы представляет собой совокупность компонентов субъектов образовательного процесса (концерты, выставки, просветительские мероприятия, мастер-классы, реализация творческих проектов и т.д.); взаимодействие которых целенаправленно и эффективно содействует формированию разносторонне развитой личности.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наших детей в концертно-просветительских мероприятиях способствует формированию универсальных учебных действий, таких как: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Целеполагание и жизненное самоопределение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Личностное профессиональное самоопределение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Нравственно-этическая ориентация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Коммуникативность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Постановка вопросов и разрешение конфликтов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выражать свои мысли</w:t>
      </w:r>
    </w:p>
    <w:p w:rsidR="00FF49AD" w:rsidRPr="001F21AF" w:rsidRDefault="00FF49AD" w:rsidP="00FF49AD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Объективная оценка результатов своей работы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A724DE" w:rsidRDefault="00FF49AD" w:rsidP="00FF49AD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4DE">
        <w:rPr>
          <w:rFonts w:ascii="Times New Roman" w:hAnsi="Times New Roman" w:cs="Times New Roman"/>
          <w:sz w:val="24"/>
          <w:szCs w:val="24"/>
        </w:rPr>
        <w:t xml:space="preserve">В течение года учащиеся и преподаватели школы искусств провели 23 мероприятия для воспитанников ДОУ, учащихся СОШ и жителей города: отчетные концерты, «Квест-путешествие по школе искусств», «Посвящение в первоклассники», концерт для ветеранов «Мы замолкаем, глядя в небеса», концерт «Нотки детства», «День учителя», «Мамина улыбка», «В поэзии и музыке находим вдохновенье» и др. В 2022 году прошли мероприятия, посвященные юбилею школы искусств: Отчетный концерт, выставка детских художественных работ «Искусство-учитель-ученик». Состоялось открытие персональных выставок заслуженного работника культуры Красноярского края, преподавателя по классу скульптуры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Краснолуцкого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4DE">
        <w:rPr>
          <w:rFonts w:ascii="Times New Roman" w:hAnsi="Times New Roman" w:cs="Times New Roman"/>
          <w:sz w:val="24"/>
          <w:szCs w:val="24"/>
        </w:rPr>
        <w:t>С,А.</w:t>
      </w:r>
      <w:proofErr w:type="gramEnd"/>
      <w:r w:rsidRPr="00A724DE">
        <w:rPr>
          <w:rFonts w:ascii="Times New Roman" w:hAnsi="Times New Roman" w:cs="Times New Roman"/>
          <w:sz w:val="24"/>
          <w:szCs w:val="24"/>
        </w:rPr>
        <w:t xml:space="preserve">: «Грани камня» (Дом художников 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>) , «Сближение» (Краеведческий музей г.Шарыпово)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В учреждении поддерживаются лучшие традиции музыкального и хореографического исполнительства, созданы и сохраняются школьные творческие коллективы, являющиеся постоянными участниками массовых мероприятий города, лауреатами краевых, зональных, региональных, международных фестивалей и конкурсов: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образцовый духо</w:t>
      </w:r>
      <w:r w:rsidRPr="00A724DE">
        <w:rPr>
          <w:rFonts w:ascii="Times New Roman" w:hAnsi="Times New Roman" w:cs="Times New Roman"/>
          <w:sz w:val="24"/>
          <w:szCs w:val="24"/>
        </w:rPr>
        <w:t>вой оркестр</w:t>
      </w: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образцовый хореографический ансамбль «Звонкий каблучок»; </w:t>
      </w:r>
      <w:r w:rsidRPr="00A7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A724DE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A724DE">
        <w:rPr>
          <w:rFonts w:ascii="Times New Roman" w:hAnsi="Times New Roman" w:cs="Times New Roman"/>
          <w:sz w:val="24"/>
          <w:szCs w:val="24"/>
        </w:rPr>
        <w:t>»</w:t>
      </w:r>
      <w:r w:rsidRPr="00A724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оркестр народных инструментов;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хоры «Вдохновение» и «Улыбка»</w:t>
      </w:r>
      <w:r w:rsidRPr="00A724DE">
        <w:rPr>
          <w:rFonts w:ascii="Times New Roman" w:hAnsi="Times New Roman" w:cs="Times New Roman"/>
          <w:sz w:val="24"/>
          <w:szCs w:val="24"/>
        </w:rPr>
        <w:t>;</w:t>
      </w: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ансамбль </w:t>
      </w:r>
      <w:r w:rsidRPr="00A724DE">
        <w:rPr>
          <w:rFonts w:ascii="Times New Roman" w:hAnsi="Times New Roman" w:cs="Times New Roman"/>
          <w:sz w:val="24"/>
          <w:szCs w:val="24"/>
        </w:rPr>
        <w:t>«Веселые ложки»;</w:t>
      </w:r>
      <w:r w:rsidRPr="00A72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«Компромисс»;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ансамбль скрипачей «Тутти»;</w:t>
      </w:r>
    </w:p>
    <w:p w:rsidR="00FF49AD" w:rsidRPr="00A724DE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ансамбль скрипачей «</w:t>
      </w:r>
      <w:proofErr w:type="spellStart"/>
      <w:r w:rsidRPr="00A724DE">
        <w:rPr>
          <w:rFonts w:ascii="Times New Roman" w:eastAsia="Calibri" w:hAnsi="Times New Roman" w:cs="Times New Roman"/>
          <w:sz w:val="24"/>
          <w:szCs w:val="24"/>
        </w:rPr>
        <w:t>Виолинки</w:t>
      </w:r>
      <w:proofErr w:type="spellEnd"/>
      <w:r w:rsidRPr="00A724D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F49AD" w:rsidRPr="001F21AF" w:rsidRDefault="00FF49AD" w:rsidP="00FF49AD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24DE">
        <w:rPr>
          <w:rFonts w:ascii="Times New Roman" w:eastAsia="Calibri" w:hAnsi="Times New Roman" w:cs="Times New Roman"/>
          <w:sz w:val="24"/>
          <w:szCs w:val="24"/>
        </w:rPr>
        <w:t>ансамбль «Серебряные струны»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Не первый год на базе школы реализуется краевой проект «Филармония - детям», который дает возможность приобщить подрастающее поколение нашего города к образцам мировой культуры и разных видов творчества. В рамках проекта артисты Красноярской филармонии провели 2 концертные программы для учащихся ДШИ и их родителей.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Ценность концертно-просветительской, выставочной деятельности заключается в том, что дети сами создают конкретный продукт творчества, самостоятельно решают проблемы обращения со сверстниками, организовывают свой досуг. Кроме этого, идет процесс социализации, формируются духовно-нравственные ценности, воспитывается гражданская позиция, здоровый образ жизни, активизируется творческая инициатива, повышается уровень учебной мотивации</w:t>
      </w:r>
    </w:p>
    <w:p w:rsidR="00FF49AD" w:rsidRPr="001F21AF" w:rsidRDefault="00FF49AD" w:rsidP="00FF4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Социальная активность и внешние связи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Коллектив школы имеет большой опыт межведомственного сотрудничества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0377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год заключены Соглашения о творческом сотрудничестве с общеобразовательными школами, дошкольными образовательными учреждениями, учреждениями культуры и соцзащиты населения (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, реабилитационный центр по работе с инвалидами (КЦСОН)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Система социального партнерства МБУДО «ДШИ г.Шарыпово»</w:t>
      </w: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425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638810</wp:posOffset>
                </wp:positionV>
                <wp:extent cx="603885" cy="431165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A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70.85pt;margin-top:50.3pt;width:47.55pt;height:33.95pt;flip:y;z-index:4875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630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854710</wp:posOffset>
                </wp:positionV>
                <wp:extent cx="1138555" cy="310515"/>
                <wp:effectExtent l="0" t="0" r="0" b="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855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0304" id="Прямая со стрелкой 27" o:spid="_x0000_s1026" type="#_x0000_t32" style="position:absolute;margin-left:285.6pt;margin-top:67.3pt;width:89.65pt;height:24.45pt;flip:y;z-index:4875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kTbQIAAIcEAAAOAAAAZHJzL2Uyb0RvYy54bWysVEtu2zAQ3RfoHQjuHUmOlT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528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586740</wp:posOffset>
                </wp:positionV>
                <wp:extent cx="1138555" cy="483235"/>
                <wp:effectExtent l="0" t="0" r="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855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F651" id="Прямая со стрелкой 26" o:spid="_x0000_s1026" type="#_x0000_t32" style="position:absolute;margin-left:285.6pt;margin-top:46.2pt;width:89.65pt;height:38.05pt;flip:y;z-index:4875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323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1233805</wp:posOffset>
                </wp:positionV>
                <wp:extent cx="1138555" cy="86360"/>
                <wp:effectExtent l="0" t="0" r="0" b="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9539" id="Прямая со стрелкой 25" o:spid="_x0000_s1026" type="#_x0000_t32" style="position:absolute;margin-left:285.6pt;margin-top:97.15pt;width:89.65pt;height:6.8pt;z-index:4875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22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1320165</wp:posOffset>
                </wp:positionV>
                <wp:extent cx="1138555" cy="379730"/>
                <wp:effectExtent l="0" t="0" r="0" b="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6D73" id="Прямая со стрелкой 24" o:spid="_x0000_s1026" type="#_x0000_t32" style="position:absolute;margin-left:285.6pt;margin-top:103.95pt;width:89.65pt;height:29.9pt;z-index:4875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118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1405890</wp:posOffset>
                </wp:positionV>
                <wp:extent cx="672465" cy="241935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3149" id="Прямая со стрелкой 23" o:spid="_x0000_s1026" type="#_x0000_t32" style="position:absolute;margin-left:265.45pt;margin-top:110.7pt;width:52.95pt;height:19.05pt;z-index:4875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016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1405890</wp:posOffset>
                </wp:positionV>
                <wp:extent cx="8255" cy="241935"/>
                <wp:effectExtent l="0" t="0" r="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D2D7" id="Прямая со стрелкой 22" o:spid="_x0000_s1026" type="#_x0000_t32" style="position:absolute;margin-left:239.65pt;margin-top:110.7pt;width:.65pt;height:19.05pt;z-index:4875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913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1405890</wp:posOffset>
                </wp:positionV>
                <wp:extent cx="517525" cy="60960"/>
                <wp:effectExtent l="0" t="0" r="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752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CBA9" id="Прямая со стрелкой 21" o:spid="_x0000_s1026" type="#_x0000_t32" style="position:absolute;margin-left:175.8pt;margin-top:110.7pt;width:40.75pt;height:4.8pt;flip:x;z-index:4875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811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1320165</wp:posOffset>
                </wp:positionV>
                <wp:extent cx="1403350" cy="146685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35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5035" id="Прямая со стрелкой 20" o:spid="_x0000_s1026" type="#_x0000_t32" style="position:absolute;margin-left:96.3pt;margin-top:103.95pt;width:110.5pt;height:11.55pt;flip:x;z-index:487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708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1225550</wp:posOffset>
                </wp:positionV>
                <wp:extent cx="1341755" cy="8255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17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6EFD" id="Прямая со стрелкой 19" o:spid="_x0000_s1026" type="#_x0000_t32" style="position:absolute;margin-left:101.15pt;margin-top:96.5pt;width:105.65pt;height:.65pt;flip:x y;z-index:4875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606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915035</wp:posOffset>
                </wp:positionV>
                <wp:extent cx="1297305" cy="19812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730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09B9" id="Прямая со стрелкой 18" o:spid="_x0000_s1026" type="#_x0000_t32" style="position:absolute;margin-left:104.65pt;margin-top:72.05pt;width:102.15pt;height:15.6pt;flip:x y;z-index:4875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854710</wp:posOffset>
                </wp:positionV>
                <wp:extent cx="586740" cy="215265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74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AD86" id="Прямая со стрелкой 17" o:spid="_x0000_s1026" type="#_x0000_t32" style="position:absolute;margin-left:170.35pt;margin-top:67.3pt;width:46.2pt;height:16.95pt;flip:x y;z-index:4875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401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854710</wp:posOffset>
                </wp:positionV>
                <wp:extent cx="8890" cy="215265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2501" id="Прямая со стрелкой 16" o:spid="_x0000_s1026" type="#_x0000_t32" style="position:absolute;margin-left:235.55pt;margin-top:67.3pt;width:.7pt;height:16.95pt;flip:y;z-index:4875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0944" behindDoc="1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1510030</wp:posOffset>
                </wp:positionV>
                <wp:extent cx="1000760" cy="44005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Худ. училище им. Сурикова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08.6pt;margin-top:118.9pt;width:78.8pt;height:34.65pt;z-index:-157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">
                <v:textbox>
                  <w:txbxContent>
                    <w:p w:rsidR="00FF49AD" w:rsidRDefault="00FF49AD" w:rsidP="00FF49AD">
                      <w:r>
                        <w:t>Худ. училище им. Сурикова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9920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1510030</wp:posOffset>
                </wp:positionV>
                <wp:extent cx="1061720" cy="50038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Красноярская филармония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1.05pt;margin-top:118.9pt;width:83.6pt;height:39.4pt;z-index:-157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">
                <v:textbox>
                  <w:txbxContent>
                    <w:p w:rsidR="00FF49AD" w:rsidRDefault="00FF49AD" w:rsidP="00FF49AD">
                      <w:r>
                        <w:t>Красноярская филармония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1968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1113155</wp:posOffset>
                </wp:positionV>
                <wp:extent cx="1000760" cy="2927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КГИИ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2.35pt;margin-top:87.65pt;width:78.8pt;height:23.05pt;z-index:-157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">
                <v:textbox>
                  <w:txbxContent>
                    <w:p w:rsidR="00FF49AD" w:rsidRDefault="00FF49AD" w:rsidP="00FF49AD">
                      <w:r>
                        <w:t>КГИИ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72992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147320</wp:posOffset>
                </wp:positionV>
                <wp:extent cx="1000760" cy="86233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ДШИ западной группы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2.35pt;margin-top:11.6pt;width:78.8pt;height:67.9pt;z-index:-157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">
                <v:textbox>
                  <w:txbxContent>
                    <w:p w:rsidR="00FF49AD" w:rsidRDefault="00FF49AD" w:rsidP="00FF49AD">
                      <w:r>
                        <w:t>ДШИ западной группы территорий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7872" behindDoc="1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147320</wp:posOffset>
                </wp:positionV>
                <wp:extent cx="1000760" cy="70739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proofErr w:type="spellStart"/>
                            <w:r>
                              <w:t>Общеобраз</w:t>
                            </w:r>
                            <w:proofErr w:type="spellEnd"/>
                            <w:r>
                              <w:t>. учреждения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08.6pt;margin-top:11.6pt;width:78.8pt;height:55.7pt;z-index:-157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">
                <v:textbox>
                  <w:txbxContent>
                    <w:p w:rsidR="00FF49AD" w:rsidRDefault="00FF49AD" w:rsidP="00FF49AD">
                      <w:proofErr w:type="spellStart"/>
                      <w:r>
                        <w:t>Общеобраз</w:t>
                      </w:r>
                      <w:proofErr w:type="spellEnd"/>
                      <w:r>
                        <w:t>. учреждения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181610</wp:posOffset>
                </wp:positionV>
                <wp:extent cx="100076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СМИ г.Шарыпово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375.25pt;margin-top:14.3pt;width:78.8pt;height:36pt;z-index:-157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">
                <v:textbox>
                  <w:txbxContent>
                    <w:p w:rsidR="00FF49AD" w:rsidRDefault="00FF49AD" w:rsidP="00FF49AD">
                      <w:r>
                        <w:t>СМИ г.Шарыпово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1728" behindDoc="1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742315</wp:posOffset>
                </wp:positionV>
                <wp:extent cx="1000760" cy="2673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КЦСОН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75.25pt;margin-top:58.45pt;width:78.8pt;height:21.05pt;z-index:-157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">
                <v:textbox>
                  <w:txbxContent>
                    <w:p w:rsidR="00FF49AD" w:rsidRDefault="00FF49AD" w:rsidP="00FF49AD">
                      <w:r>
                        <w:t>КЦСОН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6848" behindDoc="1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1069975</wp:posOffset>
                </wp:positionV>
                <wp:extent cx="1000760" cy="33591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pPr>
                              <w:jc w:val="center"/>
                            </w:pPr>
                            <w:r>
                              <w:t>ДШИ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06.8pt;margin-top:84.25pt;width:78.8pt;height:26.45pt;z-index:-157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">
                <v:textbox>
                  <w:txbxContent>
                    <w:p w:rsidR="00FF49AD" w:rsidRDefault="00FF49AD" w:rsidP="00FF49AD">
                      <w:pPr>
                        <w:jc w:val="center"/>
                      </w:pPr>
                      <w:r>
                        <w:t>ДШИ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5824" behindDoc="1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1647825</wp:posOffset>
                </wp:positionV>
                <wp:extent cx="1000760" cy="50038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Совет ветеранов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85.6pt;margin-top:129.75pt;width:78.8pt;height:39.4pt;z-index:-157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">
                <v:textbox>
                  <w:txbxContent>
                    <w:p w:rsidR="00FF49AD" w:rsidRDefault="00FF49AD" w:rsidP="00FF49AD">
                      <w:r>
                        <w:t>Совет ветеранов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147320</wp:posOffset>
                </wp:positionV>
                <wp:extent cx="1000760" cy="70739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Дошкольные образ.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95.65pt;margin-top:11.6pt;width:78.8pt;height:55.7pt;z-index:-157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">
                <v:textbox>
                  <w:txbxContent>
                    <w:p w:rsidR="00FF49AD" w:rsidRDefault="00FF49AD" w:rsidP="00FF49AD">
                      <w:r>
                        <w:t>Дошкольные образ.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147320</wp:posOffset>
                </wp:positionV>
                <wp:extent cx="1000760" cy="4914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Учреждения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285.6pt;margin-top:11.6pt;width:78.8pt;height:38.7pt;z-index:-157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">
                <v:textbox>
                  <w:txbxContent>
                    <w:p w:rsidR="00FF49AD" w:rsidRDefault="00FF49AD" w:rsidP="00FF49AD">
                      <w:r>
                        <w:t>Учреждения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4800" behindDoc="1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1647825</wp:posOffset>
                </wp:positionV>
                <wp:extent cx="1000760" cy="8883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Отдел спорта и молод. Политики 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375.25pt;margin-top:129.75pt;width:78.8pt;height:69.95pt;z-index:-157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">
                <v:textbox>
                  <w:txbxContent>
                    <w:p w:rsidR="00FF49AD" w:rsidRDefault="00FF49AD" w:rsidP="00FF49AD">
                      <w:r>
                        <w:t>Отдел спорта и молод. Политики ИМА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1069975</wp:posOffset>
                </wp:positionV>
                <wp:extent cx="1000760" cy="4914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>НКО г.Шарыпово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375.25pt;margin-top:84.25pt;width:78.8pt;height:38.7pt;z-index:-157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">
                <v:textbox>
                  <w:txbxContent>
                    <w:p w:rsidR="00FF49AD" w:rsidRDefault="00FF49AD" w:rsidP="00FF49AD">
                      <w:r>
                        <w:t>НКО г.Шарыпово</w:t>
                      </w:r>
                    </w:p>
                  </w:txbxContent>
                </v:textbox>
              </v:rect>
            </w:pict>
          </mc:Fallback>
        </mc:AlternateConten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8896" behindDoc="1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158750</wp:posOffset>
                </wp:positionV>
                <wp:extent cx="1000760" cy="102298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AD" w:rsidRDefault="00FF49AD" w:rsidP="00FF49AD">
                            <w:r>
                              <w:t xml:space="preserve">Красноярск колледж </w:t>
                            </w:r>
                            <w:proofErr w:type="spellStart"/>
                            <w:r>
                              <w:t>исскуссв</w:t>
                            </w:r>
                            <w:proofErr w:type="spellEnd"/>
                            <w:r>
                              <w:t xml:space="preserve"> им. Ив-Радкевича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margin-left:195.65pt;margin-top:12.5pt;width:78.8pt;height:80.55pt;z-index:-157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">
                <v:textbox>
                  <w:txbxContent>
                    <w:p w:rsidR="00FF49AD" w:rsidRDefault="00FF49AD" w:rsidP="00FF49AD">
                      <w:r>
                        <w:t xml:space="preserve">Красноярск колледж </w:t>
                      </w:r>
                      <w:proofErr w:type="spellStart"/>
                      <w:r>
                        <w:t>исскуссв</w:t>
                      </w:r>
                      <w:proofErr w:type="spellEnd"/>
                      <w:r>
                        <w:t xml:space="preserve"> им. Ив-Радкевича</w:t>
                      </w:r>
                    </w:p>
                  </w:txbxContent>
                </v:textbox>
              </v:rect>
            </w:pict>
          </mc:Fallback>
        </mc:AlternateContent>
      </w: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rPr>
          <w:rFonts w:ascii="Times New Roman" w:hAnsi="Times New Roman" w:cs="Times New Roman"/>
          <w:sz w:val="24"/>
          <w:szCs w:val="24"/>
        </w:rPr>
      </w:pP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F21AF">
        <w:rPr>
          <w:rFonts w:ascii="Times New Roman" w:hAnsi="Times New Roman" w:cs="Times New Roman"/>
          <w:sz w:val="24"/>
          <w:szCs w:val="24"/>
        </w:rPr>
        <w:lastRenderedPageBreak/>
        <w:t>Школа активно ведет работу с целью повышения открытости образовательного пространства через следующие мероприятия: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структуры общественного управления школы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публикация и размещение результатов работы в СМИ города и на сайте школы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позиционирование деятельности педагогического коллектива через сеть Интернета: личные сайты педагогов, публикации, участие в дистанционных семинарах, вебинарах, курсах, конкурсах, мероприятиях различного уровня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творческое сотрудничество с преподавателями ССОУ и ВПОУ в сфере различных видов искусства через проведение семинаров, мастер-классов, лекций, концертов, выставок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расширение и укрепление связей с образовательными учреждениями города, городскими общественными организациями, Православным Храмом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школе существует практика участия в проведении важных для города мероприятиях: День Победы, День города, День России, День народного единства, День матери, День полиции, День энергетиков, День защитника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отечества,  Масленица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, , День пожилого человека, Международный женский день.</w:t>
      </w: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9AD" w:rsidRPr="001F21AF" w:rsidRDefault="00FF49AD" w:rsidP="00FF49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Финансово-экономическая деятельность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Финансово-экономическая деятельность школы направлена на эффективную оптимизацию расходов бюджета, изыскание дополнительных источников дохода для развития учреждения, укрепление МТБ, поддержку одаренных детей и таланта преподавателей.</w:t>
      </w:r>
    </w:p>
    <w:p w:rsidR="00FF49AD" w:rsidRPr="00BE4B5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субсидий муниципального бюджета на выполнение муниципального задания и средств, полученных от приносящей доход </w:t>
      </w:r>
      <w:r w:rsidRPr="00BE4B5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Общий объем финансирования МБУДО «Детская школа искусств г.Шарыпово»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4B5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составил 20,73</w:t>
      </w:r>
      <w:r w:rsidRPr="00BE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5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E4B54">
        <w:rPr>
          <w:rFonts w:ascii="Times New Roman" w:hAnsi="Times New Roman" w:cs="Times New Roman"/>
          <w:sz w:val="24"/>
          <w:szCs w:val="24"/>
        </w:rPr>
        <w:t>. из муниципального бюджета на выполнение муниципального задания и доходы от реализации платных образ</w:t>
      </w:r>
      <w:r>
        <w:rPr>
          <w:rFonts w:ascii="Times New Roman" w:hAnsi="Times New Roman" w:cs="Times New Roman"/>
          <w:sz w:val="24"/>
          <w:szCs w:val="24"/>
        </w:rPr>
        <w:t>овательных услуг составили 946</w:t>
      </w:r>
      <w:r w:rsidRPr="00BE4B5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E4B5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E4B54">
        <w:rPr>
          <w:rFonts w:ascii="Times New Roman" w:hAnsi="Times New Roman" w:cs="Times New Roman"/>
          <w:sz w:val="24"/>
          <w:szCs w:val="24"/>
        </w:rPr>
        <w:t>.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BE4B5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Направления использования бюджетных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FF49AD" w:rsidRPr="00BE4B54" w:rsidTr="00B45095">
        <w:trPr>
          <w:trHeight w:val="365"/>
        </w:trPr>
        <w:tc>
          <w:tcPr>
            <w:tcW w:w="5138" w:type="dxa"/>
          </w:tcPr>
          <w:p w:rsidR="00FF49AD" w:rsidRPr="00BE4B54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915,4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49AD" w:rsidRPr="00BE4B5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Pr="00BE4B54" w:rsidRDefault="00FF49AD" w:rsidP="00FF4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Направления использования внебюджетных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3191"/>
      </w:tblGrid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содержании, имущества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FF49AD" w:rsidRPr="00BE4B54" w:rsidTr="00B45095">
        <w:tc>
          <w:tcPr>
            <w:tcW w:w="5138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5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FF49AD" w:rsidRPr="00BE4B54" w:rsidRDefault="00FF49AD" w:rsidP="00B4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</w:tbl>
    <w:p w:rsidR="00FF49AD" w:rsidRPr="00BE4B54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4B54">
        <w:rPr>
          <w:rFonts w:ascii="Times New Roman" w:hAnsi="Times New Roman" w:cs="Times New Roman"/>
          <w:sz w:val="24"/>
          <w:szCs w:val="24"/>
        </w:rPr>
        <w:t>Школа эффективно использует имущество, закрепленное за ней на праве оперативного управления, обеспечивает сохранность, осуществление текущей и капитальный ремонт имущества</w:t>
      </w:r>
    </w:p>
    <w:p w:rsidR="00FF49AD" w:rsidRPr="001F21AF" w:rsidRDefault="00FF49AD" w:rsidP="00FF49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9AD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1F21AF" w:rsidRDefault="00FF49AD" w:rsidP="00FF49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9AD" w:rsidRPr="00FF49AD" w:rsidRDefault="00FF49AD" w:rsidP="00FF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F49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FF49AD">
        <w:rPr>
          <w:rFonts w:ascii="Times New Roman" w:hAnsi="Times New Roman" w:cs="Times New Roman"/>
          <w:b/>
          <w:sz w:val="24"/>
          <w:szCs w:val="24"/>
          <w:u w:val="single"/>
        </w:rPr>
        <w:t>.Заключение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МБУДО «Детская школа искусств г Шарыпово» - это современная образовательная организация с достаточным уровнем социализации и профессионализма педагогических работников, насыщенным и глубоким содержанием программно-методической составляющей образовательного процесса, широким спектром результативных форм и методов обучения, интенсивной конкурсной, выставочной и концертно-просветительской деятельностью.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Как образовательный и социокультурный центр города Шарыпово,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ориентирована активное использование внутренних резервов образовательного и инновационного потенциала, а также поиск новых эффективных форм, методов и технологий развития образовательного учреждения в современных условиях.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направлена на развитие способностей, социальное и профессиональное самоопределение своих обучающихся.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21/</w:t>
      </w:r>
      <w:r w:rsidRPr="001F21A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году коллективом школы проделана большая работа по выполнению поставленных задач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деятельности: нормативная и организационно-распорядительная документация соответствует действующему законодательству, Уставу школы.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ДШИ, система управления соответствует нормативным требованиям.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ДШИ, соответствуют лицензии на право ведения образовательной деятельности. В образовательный процесс активно внедряются развивающие технологии, получены достойные результаты, поставленные задачи в основном выполнены.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Системы контроля качества освоения образовательных программ подтвердила объективность полученных результатов и достойный уровень знаний обучающихся.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Динамика учебного процесса стабильна. Сохранность контингента составила в текущем году 96 %.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Выпускники стабильно поступают в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и ВУЗы в сфере культуры и искусства.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Методическая работа ведется на разных уровнях и направлениях, используются различные формы работы: открытые уроки,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, семинары, предметные курсы и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Профессионализм преподавателей – залог успешности обучающихся. Повышение квалификации носит системный характер, охватывающий весь преподавательский состав. Среди преподавателей – победители творческих конкурсов, награждения различными наградами за профессиональные и творческие достижения.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Большое внимание администрация ДШИ, педагогический состав уделяют гражданско-патриотическому воспитанию, профилактике безопасности, организации досуга детей и подростков.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Творческие коллективы школы востребованы в культурной жизни города. Они активно воспитывают духовную культуру детей и подростков города, формируя социокультурную среду города.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Наработан тесный контакт с родителями обучающихся, развиваются отношения и связи с образовательными учреждениями, учреждениями социальной сферы.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Преподаватели школы проводят большую агитационную работу с воспитанниками детских садов и учащимися школ города по привлечению контингента для обучения в ДШИ, проводя уроки культуры, выставки, концерты, беседы, реализуют совместные творческие и образовательные проекты.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проводит большую работу по открытости учреждения, пропаганде, популяризации ее деятельности в СМИ, Сайт школы постоянно обновляется.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школы положительно оценивается родителями и обучающимися, социальными партнерами, отделом культуры, Администрацией школы, жителями города.</w:t>
      </w:r>
    </w:p>
    <w:p w:rsidR="00FF49AD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Вместе с тем дополнительных усилий администрации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школы,  коллектива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требует работа по совершенствованию материально-технического оснащения школы, учебного </w:t>
      </w:r>
      <w:r w:rsidRPr="001F21AF">
        <w:rPr>
          <w:rFonts w:ascii="Times New Roman" w:hAnsi="Times New Roman" w:cs="Times New Roman"/>
          <w:sz w:val="24"/>
          <w:szCs w:val="24"/>
        </w:rPr>
        <w:lastRenderedPageBreak/>
        <w:t>процесса. На сегодняшний день ДШИ не обладает в полной мере современной МТБ.</w:t>
      </w:r>
    </w:p>
    <w:p w:rsidR="00FF49AD" w:rsidRPr="001F21AF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приобретение по национальному проекту «Культура» музыкальных инструментов, значительная часть имеющихся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21AF">
        <w:rPr>
          <w:rFonts w:ascii="Times New Roman" w:hAnsi="Times New Roman" w:cs="Times New Roman"/>
          <w:sz w:val="24"/>
          <w:szCs w:val="24"/>
        </w:rPr>
        <w:t>узыкальны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F21AF">
        <w:rPr>
          <w:rFonts w:ascii="Times New Roman" w:hAnsi="Times New Roman" w:cs="Times New Roman"/>
          <w:sz w:val="24"/>
          <w:szCs w:val="24"/>
        </w:rPr>
        <w:t>устарел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1AF">
        <w:rPr>
          <w:rFonts w:ascii="Times New Roman" w:hAnsi="Times New Roman" w:cs="Times New Roman"/>
          <w:sz w:val="24"/>
          <w:szCs w:val="24"/>
        </w:rPr>
        <w:t>, требу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F21AF">
        <w:rPr>
          <w:rFonts w:ascii="Times New Roman" w:hAnsi="Times New Roman" w:cs="Times New Roman"/>
          <w:sz w:val="24"/>
          <w:szCs w:val="24"/>
        </w:rPr>
        <w:t xml:space="preserve"> замены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21AF"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не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Pr="001F21AF">
        <w:rPr>
          <w:rFonts w:ascii="Times New Roman" w:hAnsi="Times New Roman" w:cs="Times New Roman"/>
          <w:sz w:val="24"/>
          <w:szCs w:val="24"/>
        </w:rPr>
        <w:t xml:space="preserve"> внедряются в учебный процесс по причине отсутствия оснащения ПК кабинетов школы. ДШИ не в полной мере укомплектована техническим оборудованием, необходимым для организации учебного процесса по новым программам.</w:t>
      </w:r>
    </w:p>
    <w:p w:rsidR="00FF49AD" w:rsidRDefault="00FF49AD" w:rsidP="00FF49AD">
      <w:pPr>
        <w:tabs>
          <w:tab w:val="left" w:pos="59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является приоритетным направлением работы коллектива школы в </w:t>
      </w:r>
      <w:r w:rsidRPr="00BE4B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BE4B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1AF">
        <w:rPr>
          <w:rFonts w:ascii="Times New Roman" w:hAnsi="Times New Roman" w:cs="Times New Roman"/>
          <w:sz w:val="24"/>
          <w:szCs w:val="24"/>
        </w:rPr>
        <w:t xml:space="preserve"> уч. году</w:t>
      </w:r>
    </w:p>
    <w:p w:rsidR="00FF49AD" w:rsidRPr="00F62A5F" w:rsidRDefault="00FF49AD" w:rsidP="00FF49AD">
      <w:pPr>
        <w:pStyle w:val="a3"/>
        <w:spacing w:before="12"/>
        <w:ind w:left="284"/>
        <w:rPr>
          <w:rFonts w:ascii="Times New Roman" w:hAnsi="Times New Roman" w:cs="Times New Roman"/>
        </w:rPr>
      </w:pPr>
    </w:p>
    <w:sectPr w:rsidR="00FF49AD" w:rsidRPr="00F62A5F">
      <w:type w:val="continuous"/>
      <w:pgSz w:w="11910" w:h="16840"/>
      <w:pgMar w:top="600" w:right="9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53"/>
    <w:multiLevelType w:val="hybridMultilevel"/>
    <w:tmpl w:val="A27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391F"/>
    <w:multiLevelType w:val="hybridMultilevel"/>
    <w:tmpl w:val="407C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AA2909"/>
    <w:multiLevelType w:val="hybridMultilevel"/>
    <w:tmpl w:val="DEA8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238"/>
    <w:multiLevelType w:val="hybridMultilevel"/>
    <w:tmpl w:val="607CD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F536E"/>
    <w:multiLevelType w:val="hybridMultilevel"/>
    <w:tmpl w:val="F43E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830FB1"/>
    <w:multiLevelType w:val="hybridMultilevel"/>
    <w:tmpl w:val="45E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D79"/>
    <w:multiLevelType w:val="hybridMultilevel"/>
    <w:tmpl w:val="B37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D93673"/>
    <w:multiLevelType w:val="multilevel"/>
    <w:tmpl w:val="4EB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12F1A"/>
    <w:multiLevelType w:val="hybridMultilevel"/>
    <w:tmpl w:val="694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531B1D"/>
    <w:multiLevelType w:val="hybridMultilevel"/>
    <w:tmpl w:val="CF907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F54F13"/>
    <w:multiLevelType w:val="multilevel"/>
    <w:tmpl w:val="A54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911"/>
    <w:rsid w:val="00785AB3"/>
    <w:rsid w:val="00C61911"/>
    <w:rsid w:val="00EE01AC"/>
    <w:rsid w:val="00F62A5F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DAEE"/>
  <w15:docId w15:val="{6C7C0257-5F76-4D36-8D5A-1FFA9AD3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0"/>
      <w:ind w:left="2495" w:right="2782"/>
      <w:jc w:val="center"/>
    </w:pPr>
    <w:rPr>
      <w:rFonts w:ascii="Times New Roman" w:eastAsia="Times New Roman" w:hAnsi="Times New Roman" w:cs="Times New Roman"/>
      <w:sz w:val="48"/>
      <w:szCs w:val="48"/>
      <w:u w:val="single" w:color="00000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F49A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F49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49A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9AD"/>
    <w:rPr>
      <w:rFonts w:ascii="Tahoma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rsid w:val="00FF49A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4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 Spacing"/>
    <w:uiPriority w:val="1"/>
    <w:qFormat/>
    <w:rsid w:val="00FF49AD"/>
    <w:pPr>
      <w:widowControl/>
      <w:autoSpaceDE/>
      <w:autoSpaceDN/>
    </w:pPr>
    <w:rPr>
      <w:lang w:val="ru-RU"/>
    </w:rPr>
  </w:style>
  <w:style w:type="paragraph" w:customStyle="1" w:styleId="c2">
    <w:name w:val="c2"/>
    <w:basedOn w:val="a"/>
    <w:rsid w:val="00FF4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9AD"/>
  </w:style>
  <w:style w:type="paragraph" w:customStyle="1" w:styleId="c10">
    <w:name w:val="c10"/>
    <w:basedOn w:val="a"/>
    <w:rsid w:val="00FF4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6363</Words>
  <Characters>36273</Characters>
  <Application>Microsoft Office Word</Application>
  <DocSecurity>0</DocSecurity>
  <Lines>302</Lines>
  <Paragraphs>85</Paragraphs>
  <ScaleCrop>false</ScaleCrop>
  <Company/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2022-08-31T08:57:00Z</dcterms:created>
  <dcterms:modified xsi:type="dcterms:W3CDTF">2022-08-31T09:07:00Z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