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A4330" w:rsidRPr="00CD1549" w:rsidTr="009522E9">
        <w:tc>
          <w:tcPr>
            <w:tcW w:w="4785" w:type="dxa"/>
          </w:tcPr>
          <w:p w:rsidR="009A4330" w:rsidRPr="00CD1549" w:rsidRDefault="009A4330" w:rsidP="00397A7B">
            <w:pPr>
              <w:pStyle w:val="a4"/>
              <w:ind w:firstLine="567"/>
            </w:pPr>
            <w:r w:rsidRPr="00CD1549">
              <w:t xml:space="preserve">ПРИНЯТО </w:t>
            </w:r>
          </w:p>
          <w:p w:rsidR="009A4330" w:rsidRDefault="009A4330" w:rsidP="00397A7B">
            <w:pPr>
              <w:pStyle w:val="a4"/>
              <w:ind w:firstLine="567"/>
            </w:pPr>
            <w:r>
              <w:t xml:space="preserve">Общим собранием </w:t>
            </w:r>
          </w:p>
          <w:p w:rsidR="009A4330" w:rsidRPr="009A4330" w:rsidRDefault="009A4330" w:rsidP="00397A7B">
            <w:pPr>
              <w:pStyle w:val="a4"/>
              <w:ind w:firstLine="567"/>
            </w:pPr>
            <w:r>
              <w:t>коллектива школы</w:t>
            </w:r>
          </w:p>
          <w:p w:rsidR="009A4330" w:rsidRDefault="009A4330" w:rsidP="00397A7B">
            <w:pPr>
              <w:pStyle w:val="a4"/>
              <w:autoSpaceDE w:val="0"/>
              <w:autoSpaceDN w:val="0"/>
              <w:adjustRightInd w:val="0"/>
              <w:ind w:firstLine="567"/>
              <w:jc w:val="both"/>
              <w:textAlignment w:val="center"/>
              <w:rPr>
                <w:color w:val="000000"/>
              </w:rPr>
            </w:pPr>
            <w:r>
              <w:rPr>
                <w:color w:val="000000"/>
              </w:rPr>
              <w:t>от 26.08.2017г</w:t>
            </w:r>
          </w:p>
          <w:p w:rsidR="009A4330" w:rsidRPr="00CD1549" w:rsidRDefault="009A4330" w:rsidP="00397A7B">
            <w:pPr>
              <w:pStyle w:val="a4"/>
              <w:ind w:firstLine="567"/>
            </w:pPr>
          </w:p>
          <w:p w:rsidR="009A4330" w:rsidRPr="00CD1549" w:rsidRDefault="009A4330" w:rsidP="00397A7B">
            <w:pPr>
              <w:pStyle w:val="a4"/>
              <w:ind w:firstLine="567"/>
            </w:pPr>
          </w:p>
        </w:tc>
        <w:tc>
          <w:tcPr>
            <w:tcW w:w="4786" w:type="dxa"/>
          </w:tcPr>
          <w:p w:rsidR="009A4330" w:rsidRPr="00CD1549" w:rsidRDefault="003855E5" w:rsidP="00397A7B">
            <w:pPr>
              <w:tabs>
                <w:tab w:val="left" w:pos="426"/>
                <w:tab w:val="left" w:pos="5670"/>
                <w:tab w:val="left" w:pos="6237"/>
              </w:tabs>
              <w:ind w:left="426" w:firstLine="567"/>
              <w:contextualSpacing/>
              <w:mirrorIndents/>
              <w:jc w:val="right"/>
            </w:pPr>
            <w:bookmarkStart w:id="0" w:name="_GoBack"/>
            <w:r>
              <w:rPr>
                <w:noProof/>
              </w:rPr>
              <w:drawing>
                <wp:anchor distT="0" distB="0" distL="114300" distR="114300" simplePos="0" relativeHeight="251657216" behindDoc="1" locked="0" layoutInCell="1" allowOverlap="1" wp14:anchorId="3B7C947B">
                  <wp:simplePos x="0" y="0"/>
                  <wp:positionH relativeFrom="column">
                    <wp:posOffset>689610</wp:posOffset>
                  </wp:positionH>
                  <wp:positionV relativeFrom="paragraph">
                    <wp:posOffset>32385</wp:posOffset>
                  </wp:positionV>
                  <wp:extent cx="2000250" cy="123952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2395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A4330" w:rsidRPr="00CD1549">
              <w:t xml:space="preserve">                                 УТВЕРЖДАЮ</w:t>
            </w:r>
          </w:p>
          <w:p w:rsidR="009A4330" w:rsidRPr="00CD1549" w:rsidRDefault="009A4330" w:rsidP="00397A7B">
            <w:pPr>
              <w:tabs>
                <w:tab w:val="left" w:pos="426"/>
                <w:tab w:val="left" w:pos="5670"/>
                <w:tab w:val="left" w:pos="6237"/>
              </w:tabs>
              <w:ind w:firstLine="567"/>
              <w:contextualSpacing/>
              <w:mirrorIndents/>
              <w:jc w:val="right"/>
            </w:pPr>
            <w:r w:rsidRPr="00CD1549">
              <w:t>Директор МБУДО «ДШИ г.Шарыпово»</w:t>
            </w:r>
          </w:p>
          <w:p w:rsidR="009A4330" w:rsidRPr="00CD1549" w:rsidRDefault="009A4330" w:rsidP="00397A7B">
            <w:pPr>
              <w:tabs>
                <w:tab w:val="left" w:pos="426"/>
                <w:tab w:val="left" w:pos="5670"/>
                <w:tab w:val="left" w:pos="6237"/>
              </w:tabs>
              <w:ind w:left="426" w:firstLine="567"/>
              <w:contextualSpacing/>
              <w:mirrorIndents/>
              <w:jc w:val="right"/>
            </w:pPr>
          </w:p>
          <w:p w:rsidR="009A4330" w:rsidRPr="00CD1549" w:rsidRDefault="009A4330" w:rsidP="00397A7B">
            <w:pPr>
              <w:tabs>
                <w:tab w:val="left" w:pos="426"/>
                <w:tab w:val="left" w:pos="5670"/>
                <w:tab w:val="left" w:pos="6237"/>
              </w:tabs>
              <w:ind w:left="426" w:firstLine="567"/>
              <w:contextualSpacing/>
              <w:mirrorIndents/>
              <w:jc w:val="right"/>
            </w:pPr>
            <w:r w:rsidRPr="00CD1549">
              <w:t>________________</w:t>
            </w:r>
            <w:r w:rsidRPr="00CD1549">
              <w:rPr>
                <w:u w:val="single"/>
              </w:rPr>
              <w:t>С.П.Шепель</w:t>
            </w:r>
            <w:r w:rsidRPr="00CD1549">
              <w:t>_</w:t>
            </w:r>
          </w:p>
          <w:p w:rsidR="009A4330" w:rsidRPr="00CD1549" w:rsidRDefault="009A4330" w:rsidP="00397A7B">
            <w:pPr>
              <w:tabs>
                <w:tab w:val="left" w:pos="426"/>
                <w:tab w:val="left" w:pos="5670"/>
                <w:tab w:val="left" w:pos="6237"/>
              </w:tabs>
              <w:autoSpaceDE w:val="0"/>
              <w:autoSpaceDN w:val="0"/>
              <w:adjustRightInd w:val="0"/>
              <w:spacing w:line="288" w:lineRule="auto"/>
              <w:ind w:left="426" w:firstLine="567"/>
              <w:contextualSpacing/>
              <w:mirrorIndents/>
              <w:jc w:val="right"/>
              <w:textAlignment w:val="center"/>
              <w:rPr>
                <w:color w:val="000000"/>
              </w:rPr>
            </w:pPr>
            <w:r w:rsidRPr="00CD1549">
              <w:rPr>
                <w:color w:val="000000"/>
              </w:rPr>
              <w:t>приказ №</w:t>
            </w:r>
            <w:r>
              <w:rPr>
                <w:color w:val="000000"/>
              </w:rPr>
              <w:t xml:space="preserve"> </w:t>
            </w:r>
            <w:r>
              <w:rPr>
                <w:color w:val="000000"/>
                <w:u w:val="single"/>
              </w:rPr>
              <w:t>46/01-09</w:t>
            </w:r>
            <w:r w:rsidRPr="00CD1549">
              <w:rPr>
                <w:color w:val="000000"/>
              </w:rPr>
              <w:t xml:space="preserve"> от</w:t>
            </w:r>
            <w:r>
              <w:rPr>
                <w:color w:val="000000"/>
              </w:rPr>
              <w:t>01.09.2017г_</w:t>
            </w:r>
            <w:r w:rsidRPr="00CD1549">
              <w:rPr>
                <w:color w:val="000000"/>
              </w:rPr>
              <w:t xml:space="preserve"> </w:t>
            </w:r>
          </w:p>
          <w:p w:rsidR="009A4330" w:rsidRPr="00CD1549" w:rsidRDefault="009A4330" w:rsidP="00397A7B">
            <w:pPr>
              <w:tabs>
                <w:tab w:val="left" w:pos="426"/>
                <w:tab w:val="left" w:pos="5670"/>
                <w:tab w:val="left" w:pos="6237"/>
              </w:tabs>
              <w:autoSpaceDE w:val="0"/>
              <w:autoSpaceDN w:val="0"/>
              <w:adjustRightInd w:val="0"/>
              <w:ind w:left="426" w:firstLine="567"/>
              <w:contextualSpacing/>
              <w:mirrorIndents/>
              <w:jc w:val="right"/>
              <w:textAlignment w:val="center"/>
            </w:pPr>
          </w:p>
        </w:tc>
      </w:tr>
    </w:tbl>
    <w:p w:rsidR="00BF648A" w:rsidRDefault="00BF648A" w:rsidP="00397A7B">
      <w:pPr>
        <w:ind w:firstLine="567"/>
        <w:rPr>
          <w:lang w:eastAsia="en-US"/>
        </w:rPr>
      </w:pPr>
    </w:p>
    <w:p w:rsidR="00BF648A" w:rsidRDefault="00BF648A" w:rsidP="00397A7B">
      <w:pPr>
        <w:ind w:firstLine="567"/>
        <w:rPr>
          <w:lang w:eastAsia="en-US"/>
        </w:rPr>
      </w:pPr>
    </w:p>
    <w:p w:rsidR="00BF648A" w:rsidRDefault="00BF648A" w:rsidP="00397A7B">
      <w:pPr>
        <w:ind w:firstLine="567"/>
        <w:rPr>
          <w:lang w:eastAsia="en-US"/>
        </w:rPr>
      </w:pPr>
    </w:p>
    <w:p w:rsidR="00BF648A" w:rsidRDefault="00BF648A" w:rsidP="00397A7B">
      <w:pPr>
        <w:ind w:firstLine="567"/>
        <w:rPr>
          <w:lang w:eastAsia="en-US"/>
        </w:rPr>
      </w:pPr>
    </w:p>
    <w:p w:rsidR="00BF648A" w:rsidRDefault="00BF648A" w:rsidP="00397A7B">
      <w:pPr>
        <w:ind w:firstLine="567"/>
        <w:rPr>
          <w:lang w:eastAsia="en-US"/>
        </w:rPr>
      </w:pPr>
    </w:p>
    <w:p w:rsidR="00BF648A" w:rsidRDefault="00BF648A" w:rsidP="00397A7B">
      <w:pPr>
        <w:ind w:firstLine="567"/>
        <w:rPr>
          <w:lang w:eastAsia="en-US"/>
        </w:rPr>
      </w:pPr>
    </w:p>
    <w:p w:rsidR="00BF648A" w:rsidRDefault="00BF648A" w:rsidP="00397A7B">
      <w:pPr>
        <w:widowControl w:val="0"/>
        <w:autoSpaceDE w:val="0"/>
        <w:autoSpaceDN w:val="0"/>
        <w:adjustRightInd w:val="0"/>
        <w:ind w:firstLine="567"/>
        <w:jc w:val="right"/>
        <w:rPr>
          <w:bCs/>
          <w:sz w:val="28"/>
          <w:szCs w:val="28"/>
        </w:rPr>
      </w:pPr>
    </w:p>
    <w:p w:rsidR="00BF648A" w:rsidRPr="00741EE9" w:rsidRDefault="00BF648A" w:rsidP="00397A7B">
      <w:pPr>
        <w:ind w:firstLine="567"/>
        <w:jc w:val="both"/>
        <w:rPr>
          <w:sz w:val="28"/>
          <w:szCs w:val="28"/>
        </w:rPr>
      </w:pPr>
    </w:p>
    <w:p w:rsidR="00BF648A" w:rsidRPr="00741EE9" w:rsidRDefault="00BF648A" w:rsidP="00397A7B">
      <w:pPr>
        <w:ind w:firstLine="567"/>
        <w:jc w:val="both"/>
        <w:rPr>
          <w:sz w:val="28"/>
          <w:szCs w:val="28"/>
        </w:rPr>
      </w:pPr>
    </w:p>
    <w:p w:rsidR="00BF648A" w:rsidRPr="00741EE9" w:rsidRDefault="00BF648A" w:rsidP="00397A7B">
      <w:pPr>
        <w:ind w:firstLine="567"/>
        <w:jc w:val="both"/>
        <w:rPr>
          <w:sz w:val="28"/>
          <w:szCs w:val="28"/>
        </w:rPr>
      </w:pPr>
    </w:p>
    <w:p w:rsidR="00BF648A" w:rsidRPr="00741EE9" w:rsidRDefault="00BF648A" w:rsidP="00397A7B">
      <w:pPr>
        <w:ind w:firstLine="567"/>
        <w:jc w:val="both"/>
        <w:rPr>
          <w:sz w:val="28"/>
          <w:szCs w:val="28"/>
        </w:rPr>
      </w:pPr>
    </w:p>
    <w:p w:rsidR="00BF648A" w:rsidRPr="00741EE9" w:rsidRDefault="00BF648A" w:rsidP="00397A7B">
      <w:pPr>
        <w:ind w:firstLine="567"/>
        <w:jc w:val="both"/>
        <w:rPr>
          <w:sz w:val="28"/>
          <w:szCs w:val="28"/>
        </w:rPr>
      </w:pPr>
    </w:p>
    <w:p w:rsidR="00BF648A" w:rsidRDefault="00BF648A" w:rsidP="00397A7B">
      <w:pPr>
        <w:ind w:firstLine="567"/>
        <w:jc w:val="center"/>
        <w:rPr>
          <w:b/>
          <w:sz w:val="40"/>
          <w:szCs w:val="40"/>
        </w:rPr>
      </w:pPr>
      <w:r w:rsidRPr="00BF648A">
        <w:rPr>
          <w:b/>
          <w:sz w:val="40"/>
          <w:szCs w:val="40"/>
        </w:rPr>
        <w:t xml:space="preserve">Положение </w:t>
      </w:r>
    </w:p>
    <w:p w:rsidR="00BF648A" w:rsidRPr="00BF648A" w:rsidRDefault="00BF648A" w:rsidP="00397A7B">
      <w:pPr>
        <w:ind w:firstLine="567"/>
        <w:jc w:val="center"/>
        <w:rPr>
          <w:b/>
          <w:sz w:val="40"/>
          <w:szCs w:val="40"/>
        </w:rPr>
      </w:pPr>
      <w:r w:rsidRPr="00BF648A">
        <w:rPr>
          <w:b/>
          <w:sz w:val="40"/>
          <w:szCs w:val="40"/>
        </w:rPr>
        <w:t>об осуществлении антикоррупционной политик</w:t>
      </w:r>
      <w:r>
        <w:rPr>
          <w:b/>
          <w:sz w:val="40"/>
          <w:szCs w:val="40"/>
        </w:rPr>
        <w:t>и</w:t>
      </w:r>
    </w:p>
    <w:p w:rsidR="00397A7B" w:rsidRDefault="00BF648A" w:rsidP="00397A7B">
      <w:pPr>
        <w:ind w:firstLine="567"/>
        <w:jc w:val="center"/>
        <w:rPr>
          <w:b/>
          <w:sz w:val="40"/>
          <w:szCs w:val="40"/>
        </w:rPr>
      </w:pPr>
      <w:r w:rsidRPr="00BF648A">
        <w:rPr>
          <w:b/>
          <w:sz w:val="40"/>
          <w:szCs w:val="40"/>
        </w:rPr>
        <w:t xml:space="preserve">в </w:t>
      </w:r>
      <w:r w:rsidR="00397A7B">
        <w:rPr>
          <w:b/>
          <w:sz w:val="40"/>
          <w:szCs w:val="40"/>
        </w:rPr>
        <w:t xml:space="preserve">Муниципальном бюджетном учреждении дополнительного образования </w:t>
      </w:r>
    </w:p>
    <w:p w:rsidR="00BF648A" w:rsidRPr="00BF648A" w:rsidRDefault="00397A7B" w:rsidP="00397A7B">
      <w:pPr>
        <w:ind w:firstLine="567"/>
        <w:jc w:val="center"/>
        <w:rPr>
          <w:b/>
          <w:sz w:val="40"/>
          <w:szCs w:val="40"/>
        </w:rPr>
      </w:pPr>
      <w:r>
        <w:rPr>
          <w:b/>
          <w:sz w:val="40"/>
          <w:szCs w:val="40"/>
        </w:rPr>
        <w:t>«Детская школа искусств г.Шарыпово»</w:t>
      </w:r>
    </w:p>
    <w:p w:rsidR="00BF648A" w:rsidRPr="00BF648A" w:rsidRDefault="00BF648A" w:rsidP="00397A7B">
      <w:pPr>
        <w:ind w:firstLine="567"/>
        <w:jc w:val="center"/>
        <w:rPr>
          <w:b/>
          <w:sz w:val="40"/>
          <w:szCs w:val="40"/>
        </w:rPr>
      </w:pPr>
    </w:p>
    <w:p w:rsidR="00BF648A" w:rsidRPr="00BF648A" w:rsidRDefault="00BF648A" w:rsidP="00397A7B">
      <w:pPr>
        <w:ind w:firstLine="567"/>
        <w:jc w:val="center"/>
        <w:rPr>
          <w:b/>
          <w:sz w:val="40"/>
          <w:szCs w:val="40"/>
        </w:rPr>
      </w:pPr>
    </w:p>
    <w:p w:rsidR="00BF648A" w:rsidRPr="00741EE9" w:rsidRDefault="00BF648A" w:rsidP="00397A7B">
      <w:pPr>
        <w:ind w:firstLine="567"/>
        <w:jc w:val="center"/>
        <w:rPr>
          <w:b/>
          <w:sz w:val="28"/>
          <w:szCs w:val="28"/>
        </w:rPr>
      </w:pPr>
    </w:p>
    <w:p w:rsidR="00BF648A" w:rsidRPr="00741EE9" w:rsidRDefault="00BF648A" w:rsidP="00397A7B">
      <w:pPr>
        <w:ind w:firstLine="567"/>
        <w:jc w:val="center"/>
        <w:rPr>
          <w:b/>
          <w:sz w:val="28"/>
          <w:szCs w:val="28"/>
        </w:rPr>
      </w:pPr>
    </w:p>
    <w:p w:rsidR="00BF648A" w:rsidRPr="00741EE9" w:rsidRDefault="00BF648A" w:rsidP="00397A7B">
      <w:pPr>
        <w:ind w:firstLine="567"/>
        <w:jc w:val="center"/>
        <w:rPr>
          <w:b/>
          <w:sz w:val="28"/>
          <w:szCs w:val="28"/>
        </w:rPr>
      </w:pPr>
    </w:p>
    <w:p w:rsidR="00BF648A" w:rsidRPr="00741EE9" w:rsidRDefault="00BF648A" w:rsidP="00397A7B">
      <w:pPr>
        <w:ind w:firstLine="567"/>
        <w:jc w:val="center"/>
        <w:rPr>
          <w:b/>
          <w:sz w:val="28"/>
          <w:szCs w:val="28"/>
        </w:rPr>
      </w:pPr>
    </w:p>
    <w:p w:rsidR="00BF648A" w:rsidRPr="00741EE9" w:rsidRDefault="00BF648A" w:rsidP="00397A7B">
      <w:pPr>
        <w:ind w:firstLine="567"/>
        <w:jc w:val="center"/>
        <w:rPr>
          <w:b/>
          <w:sz w:val="28"/>
          <w:szCs w:val="28"/>
        </w:rPr>
      </w:pPr>
    </w:p>
    <w:p w:rsidR="00BF648A" w:rsidRPr="00741EE9" w:rsidRDefault="00BF648A" w:rsidP="00397A7B">
      <w:pPr>
        <w:ind w:firstLine="567"/>
        <w:jc w:val="center"/>
        <w:rPr>
          <w:b/>
          <w:sz w:val="28"/>
          <w:szCs w:val="28"/>
        </w:rPr>
      </w:pPr>
    </w:p>
    <w:p w:rsidR="00BF648A" w:rsidRDefault="00BF648A" w:rsidP="00397A7B">
      <w:pPr>
        <w:ind w:firstLine="567"/>
        <w:jc w:val="center"/>
        <w:rPr>
          <w:b/>
          <w:sz w:val="28"/>
          <w:szCs w:val="28"/>
        </w:rPr>
      </w:pPr>
    </w:p>
    <w:p w:rsidR="00BF648A" w:rsidRDefault="00BF648A" w:rsidP="00397A7B">
      <w:pPr>
        <w:ind w:firstLine="567"/>
        <w:jc w:val="center"/>
        <w:rPr>
          <w:b/>
          <w:sz w:val="28"/>
          <w:szCs w:val="28"/>
        </w:rPr>
      </w:pPr>
    </w:p>
    <w:p w:rsidR="00BF648A" w:rsidRDefault="00BF648A" w:rsidP="00397A7B">
      <w:pPr>
        <w:ind w:firstLine="567"/>
        <w:jc w:val="center"/>
        <w:rPr>
          <w:b/>
          <w:sz w:val="28"/>
          <w:szCs w:val="28"/>
        </w:rPr>
      </w:pPr>
    </w:p>
    <w:p w:rsidR="00BF648A" w:rsidRDefault="00BF648A" w:rsidP="00397A7B">
      <w:pPr>
        <w:ind w:firstLine="567"/>
        <w:jc w:val="center"/>
        <w:rPr>
          <w:b/>
          <w:sz w:val="28"/>
          <w:szCs w:val="28"/>
        </w:rPr>
      </w:pPr>
    </w:p>
    <w:p w:rsidR="00BF648A" w:rsidRDefault="00BF648A" w:rsidP="00397A7B">
      <w:pPr>
        <w:ind w:firstLine="567"/>
        <w:jc w:val="center"/>
        <w:rPr>
          <w:b/>
          <w:sz w:val="28"/>
          <w:szCs w:val="28"/>
        </w:rPr>
      </w:pPr>
    </w:p>
    <w:p w:rsidR="00BF648A" w:rsidRDefault="00BF648A" w:rsidP="00397A7B">
      <w:pPr>
        <w:ind w:firstLine="567"/>
        <w:jc w:val="center"/>
        <w:rPr>
          <w:b/>
          <w:sz w:val="28"/>
          <w:szCs w:val="28"/>
        </w:rPr>
      </w:pPr>
    </w:p>
    <w:p w:rsidR="00BF648A" w:rsidRDefault="00BF648A" w:rsidP="00397A7B">
      <w:pPr>
        <w:ind w:firstLine="567"/>
        <w:jc w:val="center"/>
        <w:rPr>
          <w:b/>
          <w:sz w:val="28"/>
          <w:szCs w:val="28"/>
        </w:rPr>
      </w:pPr>
    </w:p>
    <w:p w:rsidR="00BF648A" w:rsidRDefault="00BF648A" w:rsidP="00397A7B">
      <w:pPr>
        <w:ind w:firstLine="567"/>
        <w:jc w:val="center"/>
        <w:rPr>
          <w:b/>
          <w:sz w:val="28"/>
          <w:szCs w:val="28"/>
        </w:rPr>
      </w:pPr>
    </w:p>
    <w:p w:rsidR="003B2AFA" w:rsidRDefault="003B2AFA" w:rsidP="00397A7B">
      <w:pPr>
        <w:ind w:firstLine="567"/>
        <w:jc w:val="center"/>
        <w:rPr>
          <w:b/>
          <w:sz w:val="28"/>
          <w:szCs w:val="28"/>
        </w:rPr>
      </w:pPr>
    </w:p>
    <w:p w:rsidR="00BF648A" w:rsidRPr="00741EE9" w:rsidRDefault="00BF648A" w:rsidP="00397A7B">
      <w:pPr>
        <w:rPr>
          <w:b/>
          <w:sz w:val="28"/>
          <w:szCs w:val="28"/>
        </w:rPr>
      </w:pPr>
    </w:p>
    <w:p w:rsidR="00BF648A" w:rsidRPr="00397A7B" w:rsidRDefault="00397A7B" w:rsidP="00397A7B">
      <w:pPr>
        <w:ind w:firstLine="567"/>
        <w:jc w:val="center"/>
        <w:rPr>
          <w:sz w:val="28"/>
          <w:szCs w:val="28"/>
        </w:rPr>
      </w:pPr>
      <w:r w:rsidRPr="00397A7B">
        <w:rPr>
          <w:sz w:val="28"/>
          <w:szCs w:val="28"/>
        </w:rPr>
        <w:t>г.Шарыпово</w:t>
      </w:r>
    </w:p>
    <w:p w:rsidR="00BF648A" w:rsidRPr="00397A7B" w:rsidRDefault="00BF648A" w:rsidP="00397A7B">
      <w:pPr>
        <w:ind w:firstLine="567"/>
        <w:jc w:val="center"/>
        <w:rPr>
          <w:sz w:val="28"/>
          <w:szCs w:val="28"/>
        </w:rPr>
      </w:pPr>
      <w:r w:rsidRPr="00397A7B">
        <w:rPr>
          <w:sz w:val="28"/>
          <w:szCs w:val="28"/>
        </w:rPr>
        <w:t>201</w:t>
      </w:r>
      <w:r w:rsidR="00397A7B" w:rsidRPr="00397A7B">
        <w:rPr>
          <w:sz w:val="28"/>
          <w:szCs w:val="28"/>
        </w:rPr>
        <w:t>7</w:t>
      </w:r>
      <w:r w:rsidRPr="00397A7B">
        <w:rPr>
          <w:sz w:val="28"/>
          <w:szCs w:val="28"/>
        </w:rPr>
        <w:t>г.</w:t>
      </w:r>
    </w:p>
    <w:p w:rsidR="00BF648A" w:rsidRPr="00397A7B" w:rsidRDefault="00BF648A" w:rsidP="00397A7B">
      <w:pPr>
        <w:ind w:firstLine="567"/>
        <w:jc w:val="center"/>
        <w:rPr>
          <w:b/>
          <w:sz w:val="28"/>
          <w:szCs w:val="28"/>
        </w:rPr>
      </w:pPr>
      <w:r w:rsidRPr="00397A7B">
        <w:rPr>
          <w:b/>
          <w:sz w:val="28"/>
          <w:szCs w:val="28"/>
        </w:rPr>
        <w:lastRenderedPageBreak/>
        <w:t>1. Общие положения</w:t>
      </w:r>
    </w:p>
    <w:p w:rsidR="00BF648A" w:rsidRPr="00397A7B" w:rsidRDefault="00BF648A" w:rsidP="00397A7B">
      <w:pPr>
        <w:pStyle w:val="2"/>
        <w:ind w:firstLine="567"/>
        <w:jc w:val="both"/>
        <w:rPr>
          <w:sz w:val="28"/>
          <w:szCs w:val="28"/>
        </w:rPr>
      </w:pPr>
      <w:r w:rsidRPr="00397A7B">
        <w:rPr>
          <w:sz w:val="28"/>
          <w:szCs w:val="28"/>
        </w:rPr>
        <w:t xml:space="preserve">1.1. Настоящая Антикоррупционная политика </w:t>
      </w:r>
      <w:r w:rsidR="00397A7B">
        <w:rPr>
          <w:sz w:val="28"/>
          <w:szCs w:val="28"/>
        </w:rPr>
        <w:t>Муниципального бюджетного учреждения дополнительного образования «Детская школа искусств г.Шарыпово»</w:t>
      </w:r>
      <w:r w:rsidRPr="00397A7B">
        <w:rPr>
          <w:sz w:val="28"/>
          <w:szCs w:val="28"/>
        </w:rPr>
        <w:t xml:space="preserve"> (далее – Политика) разработана в соответствии с Федеральным законом от 25.12.2008 № 273-ФЗ «О противодействии коррупции», методическими рекомендациями по разработке и принятию организациями мер по предупреждению и противодействию коррупции, утвержденными Министерством труда и социальной защиты РФ 08.11.2013</w:t>
      </w:r>
      <w:r w:rsidR="007D08E0">
        <w:rPr>
          <w:sz w:val="28"/>
          <w:szCs w:val="28"/>
        </w:rPr>
        <w:t>г.</w:t>
      </w:r>
    </w:p>
    <w:p w:rsidR="00BF648A" w:rsidRPr="00741EE9" w:rsidRDefault="00BF648A" w:rsidP="00397A7B">
      <w:pPr>
        <w:ind w:firstLine="567"/>
        <w:jc w:val="both"/>
        <w:rPr>
          <w:sz w:val="28"/>
          <w:szCs w:val="28"/>
        </w:rPr>
      </w:pPr>
      <w:r w:rsidRPr="00741EE9">
        <w:rPr>
          <w:sz w:val="28"/>
          <w:szCs w:val="28"/>
        </w:rPr>
        <w:t>1.2. Политика определяет ключевые принципы и требования, направленные на предотвращение коррупции и соблюдение норм применимого антикоррупционного законодательства учреждением, руководством учреждения, сотрудниками и иными лицами, действующими от имени учреждения.</w:t>
      </w:r>
    </w:p>
    <w:p w:rsidR="00397A7B" w:rsidRDefault="00397A7B" w:rsidP="00397A7B">
      <w:pPr>
        <w:ind w:firstLine="567"/>
        <w:jc w:val="center"/>
        <w:rPr>
          <w:b/>
          <w:sz w:val="28"/>
          <w:szCs w:val="28"/>
        </w:rPr>
      </w:pPr>
    </w:p>
    <w:p w:rsidR="00BF648A" w:rsidRPr="00741EE9" w:rsidRDefault="00BF648A" w:rsidP="00397A7B">
      <w:pPr>
        <w:ind w:firstLine="567"/>
        <w:jc w:val="center"/>
        <w:rPr>
          <w:b/>
          <w:sz w:val="28"/>
          <w:szCs w:val="28"/>
        </w:rPr>
      </w:pPr>
      <w:r w:rsidRPr="00741EE9">
        <w:rPr>
          <w:b/>
          <w:sz w:val="28"/>
          <w:szCs w:val="28"/>
        </w:rPr>
        <w:t>2. Цели и задачи внедрения антикоррупционной политики учреждения</w:t>
      </w:r>
    </w:p>
    <w:p w:rsidR="00BF648A" w:rsidRPr="00741EE9" w:rsidRDefault="00BF648A" w:rsidP="00397A7B">
      <w:pPr>
        <w:ind w:firstLine="567"/>
        <w:jc w:val="both"/>
        <w:rPr>
          <w:sz w:val="28"/>
          <w:szCs w:val="28"/>
        </w:rPr>
      </w:pPr>
      <w:r w:rsidRPr="00741EE9">
        <w:rPr>
          <w:sz w:val="28"/>
          <w:szCs w:val="28"/>
        </w:rPr>
        <w:t xml:space="preserve">2.1. Основной целью внедрения Политики является создание и внедрение организационно-правового механизма, нравственно-психологической атмосферы, направленных на эффективную профилактику и пресечение коррупционных правонарушений в деятельности учреждения. </w:t>
      </w:r>
    </w:p>
    <w:p w:rsidR="00BF648A" w:rsidRPr="00741EE9" w:rsidRDefault="00BF648A" w:rsidP="00397A7B">
      <w:pPr>
        <w:ind w:firstLine="567"/>
        <w:jc w:val="both"/>
        <w:rPr>
          <w:sz w:val="28"/>
          <w:szCs w:val="28"/>
        </w:rPr>
      </w:pPr>
      <w:r w:rsidRPr="00741EE9">
        <w:rPr>
          <w:sz w:val="28"/>
          <w:szCs w:val="28"/>
        </w:rPr>
        <w:t xml:space="preserve">2.2. Учреждение ставит перед собой задачи: </w:t>
      </w:r>
    </w:p>
    <w:p w:rsidR="00BF648A" w:rsidRPr="00741EE9" w:rsidRDefault="00BF648A" w:rsidP="00397A7B">
      <w:pPr>
        <w:ind w:firstLine="567"/>
        <w:jc w:val="both"/>
        <w:rPr>
          <w:sz w:val="28"/>
          <w:szCs w:val="28"/>
        </w:rPr>
      </w:pPr>
      <w:r w:rsidRPr="00741EE9">
        <w:rPr>
          <w:sz w:val="28"/>
          <w:szCs w:val="28"/>
        </w:rPr>
        <w:t>2.2.1. Минимизировать риск вовлечения учреждения, руководства и работников учреждения независимо от занимаемой должности в коррупционную деятельность.</w:t>
      </w:r>
    </w:p>
    <w:p w:rsidR="00BF648A" w:rsidRPr="00741EE9" w:rsidRDefault="00BF648A" w:rsidP="00397A7B">
      <w:pPr>
        <w:ind w:firstLine="567"/>
        <w:jc w:val="both"/>
        <w:rPr>
          <w:sz w:val="28"/>
          <w:szCs w:val="28"/>
        </w:rPr>
      </w:pPr>
      <w:r w:rsidRPr="00741EE9">
        <w:rPr>
          <w:sz w:val="28"/>
          <w:szCs w:val="28"/>
        </w:rPr>
        <w:t xml:space="preserve"> 2.2.2. Сформировать у сотрудников учреждения, контрагентов и иных лиц единообразное понимание политики учреждения о неприятии коррупции в любых формах и проявлениях.</w:t>
      </w:r>
    </w:p>
    <w:p w:rsidR="00BF648A" w:rsidRPr="00741EE9" w:rsidRDefault="00BF648A" w:rsidP="00397A7B">
      <w:pPr>
        <w:ind w:firstLine="567"/>
        <w:jc w:val="both"/>
        <w:rPr>
          <w:sz w:val="28"/>
          <w:szCs w:val="28"/>
        </w:rPr>
      </w:pPr>
      <w:r w:rsidRPr="00741EE9">
        <w:rPr>
          <w:sz w:val="28"/>
          <w:szCs w:val="28"/>
        </w:rPr>
        <w:t xml:space="preserve"> 2.2.3. Обобщить и разъяснить основные требования антикоррупционного законодательства Российской Федерации, которые могут применяться к учреждению и его сотрудникам.</w:t>
      </w:r>
    </w:p>
    <w:p w:rsidR="00BF648A" w:rsidRPr="00741EE9" w:rsidRDefault="00BF648A" w:rsidP="00397A7B">
      <w:pPr>
        <w:ind w:firstLine="567"/>
        <w:jc w:val="both"/>
        <w:rPr>
          <w:sz w:val="28"/>
          <w:szCs w:val="28"/>
        </w:rPr>
      </w:pPr>
      <w:r w:rsidRPr="00741EE9">
        <w:rPr>
          <w:sz w:val="28"/>
          <w:szCs w:val="28"/>
        </w:rPr>
        <w:t xml:space="preserve"> 2.2.4. Установить обязанность сотрудников учреждения знать и соблюдать принципы и требования настоящей Политики, ключевые нормы применимого антикоррупционного законодательства, а также адекватные мероприятия по предотвращению коррупции. </w:t>
      </w:r>
    </w:p>
    <w:p w:rsidR="00BF648A" w:rsidRPr="00741EE9" w:rsidRDefault="00BF648A" w:rsidP="00397A7B">
      <w:pPr>
        <w:ind w:firstLine="567"/>
        <w:jc w:val="both"/>
        <w:rPr>
          <w:sz w:val="28"/>
          <w:szCs w:val="28"/>
        </w:rPr>
      </w:pPr>
    </w:p>
    <w:p w:rsidR="00BF648A" w:rsidRPr="00741EE9" w:rsidRDefault="00BF648A" w:rsidP="00397A7B">
      <w:pPr>
        <w:ind w:firstLine="567"/>
        <w:jc w:val="center"/>
        <w:rPr>
          <w:b/>
          <w:sz w:val="28"/>
          <w:szCs w:val="28"/>
        </w:rPr>
      </w:pPr>
      <w:r w:rsidRPr="00741EE9">
        <w:rPr>
          <w:b/>
          <w:sz w:val="28"/>
          <w:szCs w:val="28"/>
        </w:rPr>
        <w:t>3. Используемые в Политике понятия и определения</w:t>
      </w:r>
    </w:p>
    <w:p w:rsidR="00BF648A" w:rsidRPr="00741EE9" w:rsidRDefault="00BF648A" w:rsidP="00397A7B">
      <w:pPr>
        <w:ind w:firstLine="567"/>
        <w:jc w:val="both"/>
        <w:rPr>
          <w:sz w:val="28"/>
          <w:szCs w:val="28"/>
        </w:rPr>
      </w:pPr>
      <w:r w:rsidRPr="00741EE9">
        <w:rPr>
          <w:sz w:val="28"/>
          <w:szCs w:val="28"/>
        </w:rPr>
        <w:t xml:space="preserve">3.1. В Политике учреждения используются следующие понятия и их определения: </w:t>
      </w:r>
    </w:p>
    <w:tbl>
      <w:tblPr>
        <w:tblStyle w:val="a3"/>
        <w:tblW w:w="0" w:type="auto"/>
        <w:tblLook w:val="04A0" w:firstRow="1" w:lastRow="0" w:firstColumn="1" w:lastColumn="0" w:noHBand="0" w:noVBand="1"/>
      </w:tblPr>
      <w:tblGrid>
        <w:gridCol w:w="2870"/>
        <w:gridCol w:w="7529"/>
      </w:tblGrid>
      <w:tr w:rsidR="00BF648A" w:rsidRPr="00741EE9" w:rsidTr="004B4109">
        <w:tc>
          <w:tcPr>
            <w:tcW w:w="2376" w:type="dxa"/>
          </w:tcPr>
          <w:p w:rsidR="00BF648A" w:rsidRPr="00741EE9" w:rsidRDefault="00BF648A" w:rsidP="00397A7B">
            <w:pPr>
              <w:ind w:firstLine="567"/>
              <w:jc w:val="center"/>
              <w:rPr>
                <w:b/>
                <w:sz w:val="28"/>
                <w:szCs w:val="28"/>
              </w:rPr>
            </w:pPr>
            <w:r w:rsidRPr="00741EE9">
              <w:rPr>
                <w:b/>
                <w:sz w:val="28"/>
                <w:szCs w:val="28"/>
              </w:rPr>
              <w:t>Наименование</w:t>
            </w:r>
          </w:p>
        </w:tc>
        <w:tc>
          <w:tcPr>
            <w:tcW w:w="7529" w:type="dxa"/>
          </w:tcPr>
          <w:p w:rsidR="00BF648A" w:rsidRPr="00741EE9" w:rsidRDefault="00BF648A" w:rsidP="00397A7B">
            <w:pPr>
              <w:ind w:firstLine="567"/>
              <w:jc w:val="center"/>
              <w:rPr>
                <w:b/>
                <w:sz w:val="28"/>
                <w:szCs w:val="28"/>
              </w:rPr>
            </w:pPr>
            <w:r w:rsidRPr="00741EE9">
              <w:rPr>
                <w:b/>
                <w:sz w:val="28"/>
                <w:szCs w:val="28"/>
              </w:rPr>
              <w:t>Определение</w:t>
            </w:r>
          </w:p>
        </w:tc>
      </w:tr>
      <w:tr w:rsidR="00BF648A" w:rsidRPr="00741EE9" w:rsidTr="004B4109">
        <w:tc>
          <w:tcPr>
            <w:tcW w:w="2376" w:type="dxa"/>
          </w:tcPr>
          <w:p w:rsidR="00BF648A" w:rsidRPr="00741EE9" w:rsidRDefault="00BF648A" w:rsidP="00397A7B">
            <w:pPr>
              <w:jc w:val="center"/>
              <w:rPr>
                <w:b/>
                <w:sz w:val="28"/>
                <w:szCs w:val="28"/>
              </w:rPr>
            </w:pPr>
            <w:r w:rsidRPr="00741EE9">
              <w:rPr>
                <w:b/>
                <w:sz w:val="28"/>
                <w:szCs w:val="28"/>
              </w:rPr>
              <w:t>Коррупция</w:t>
            </w:r>
          </w:p>
        </w:tc>
        <w:tc>
          <w:tcPr>
            <w:tcW w:w="7529" w:type="dxa"/>
          </w:tcPr>
          <w:p w:rsidR="00BF648A" w:rsidRPr="00741EE9" w:rsidRDefault="00BF648A" w:rsidP="00397A7B">
            <w:pPr>
              <w:ind w:firstLine="567"/>
              <w:jc w:val="both"/>
              <w:rPr>
                <w:sz w:val="28"/>
                <w:szCs w:val="28"/>
              </w:rPr>
            </w:pPr>
            <w:r w:rsidRPr="00741EE9">
              <w:rPr>
                <w:sz w:val="28"/>
                <w:szCs w:val="28"/>
              </w:rPr>
              <w:t xml:space="preserve">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w:t>
            </w:r>
            <w:r w:rsidRPr="00741EE9">
              <w:rPr>
                <w:sz w:val="28"/>
                <w:szCs w:val="28"/>
              </w:rPr>
              <w:lastRenderedPageBreak/>
              <w:t>совершение перечисленных деяний от имени или в интересах учреждения.</w:t>
            </w:r>
          </w:p>
        </w:tc>
      </w:tr>
      <w:tr w:rsidR="00BF648A" w:rsidRPr="00741EE9" w:rsidTr="004B4109">
        <w:tc>
          <w:tcPr>
            <w:tcW w:w="2376" w:type="dxa"/>
          </w:tcPr>
          <w:p w:rsidR="00BF648A" w:rsidRPr="00741EE9" w:rsidRDefault="00BF648A" w:rsidP="00397A7B">
            <w:pPr>
              <w:jc w:val="center"/>
              <w:rPr>
                <w:b/>
                <w:sz w:val="28"/>
                <w:szCs w:val="28"/>
              </w:rPr>
            </w:pPr>
            <w:r w:rsidRPr="00741EE9">
              <w:rPr>
                <w:b/>
                <w:sz w:val="28"/>
                <w:szCs w:val="28"/>
              </w:rPr>
              <w:lastRenderedPageBreak/>
              <w:t>Коррупционные действия</w:t>
            </w:r>
          </w:p>
        </w:tc>
        <w:tc>
          <w:tcPr>
            <w:tcW w:w="7529" w:type="dxa"/>
          </w:tcPr>
          <w:p w:rsidR="00BF648A" w:rsidRPr="00741EE9" w:rsidRDefault="00BF648A" w:rsidP="00397A7B">
            <w:pPr>
              <w:ind w:firstLine="567"/>
              <w:jc w:val="both"/>
              <w:rPr>
                <w:sz w:val="28"/>
                <w:szCs w:val="28"/>
              </w:rPr>
            </w:pPr>
            <w:r w:rsidRPr="00741EE9">
              <w:rPr>
                <w:sz w:val="28"/>
                <w:szCs w:val="28"/>
              </w:rPr>
              <w:t>под «коррупционным действием» понимается дача или получение взятки, посредничество в даче или получении взятки, злоупотребление служебным положением или полномочиями, коммерческий подкуп, платеж для упрощения формальностей, незаконное использование лицом должностного положения для получения выгоды в виде денег, ценностей, иного имущества, услуг, каких- либо прав для себя или для третьих лиц, либо незаконное предоставление такой выгоды или прав этому лицу другими лицами, в том числе, совершение указанных деяний от имени или в интересах учреждения.</w:t>
            </w:r>
          </w:p>
        </w:tc>
      </w:tr>
      <w:tr w:rsidR="00BF648A" w:rsidRPr="00741EE9" w:rsidTr="004B4109">
        <w:tc>
          <w:tcPr>
            <w:tcW w:w="2376" w:type="dxa"/>
          </w:tcPr>
          <w:p w:rsidR="00BF648A" w:rsidRPr="00741EE9" w:rsidRDefault="00BF648A" w:rsidP="00397A7B">
            <w:pPr>
              <w:jc w:val="center"/>
              <w:rPr>
                <w:b/>
                <w:sz w:val="28"/>
                <w:szCs w:val="28"/>
              </w:rPr>
            </w:pPr>
            <w:r w:rsidRPr="00741EE9">
              <w:rPr>
                <w:b/>
                <w:sz w:val="28"/>
                <w:szCs w:val="28"/>
              </w:rPr>
              <w:t>Антикоррупционная политика</w:t>
            </w:r>
          </w:p>
        </w:tc>
        <w:tc>
          <w:tcPr>
            <w:tcW w:w="7529" w:type="dxa"/>
          </w:tcPr>
          <w:p w:rsidR="00BF648A" w:rsidRPr="00741EE9" w:rsidRDefault="00BF648A" w:rsidP="00397A7B">
            <w:pPr>
              <w:ind w:firstLine="567"/>
              <w:jc w:val="both"/>
              <w:rPr>
                <w:sz w:val="28"/>
                <w:szCs w:val="28"/>
              </w:rPr>
            </w:pPr>
            <w:r w:rsidRPr="00741EE9">
              <w:rPr>
                <w:sz w:val="28"/>
                <w:szCs w:val="28"/>
              </w:rPr>
              <w:t>антикоррупционная политика учреждения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w:t>
            </w:r>
          </w:p>
        </w:tc>
      </w:tr>
      <w:tr w:rsidR="00BF648A" w:rsidRPr="00741EE9" w:rsidTr="00397A7B">
        <w:trPr>
          <w:trHeight w:val="3313"/>
        </w:trPr>
        <w:tc>
          <w:tcPr>
            <w:tcW w:w="2376" w:type="dxa"/>
          </w:tcPr>
          <w:p w:rsidR="00BF648A" w:rsidRPr="00741EE9" w:rsidRDefault="00BF648A" w:rsidP="00397A7B">
            <w:pPr>
              <w:jc w:val="center"/>
              <w:rPr>
                <w:b/>
                <w:sz w:val="28"/>
                <w:szCs w:val="28"/>
              </w:rPr>
            </w:pPr>
            <w:r w:rsidRPr="00741EE9">
              <w:rPr>
                <w:b/>
                <w:sz w:val="28"/>
                <w:szCs w:val="28"/>
              </w:rPr>
              <w:t>Противодействие коррупции</w:t>
            </w:r>
          </w:p>
        </w:tc>
        <w:tc>
          <w:tcPr>
            <w:tcW w:w="7529" w:type="dxa"/>
          </w:tcPr>
          <w:p w:rsidR="00BF648A" w:rsidRPr="00741EE9" w:rsidRDefault="00BF648A" w:rsidP="00397A7B">
            <w:pPr>
              <w:ind w:firstLine="567"/>
              <w:jc w:val="both"/>
              <w:rPr>
                <w:sz w:val="28"/>
                <w:szCs w:val="28"/>
              </w:rPr>
            </w:pPr>
            <w:r w:rsidRPr="00741EE9">
              <w:rPr>
                <w:sz w:val="28"/>
                <w:szCs w:val="28"/>
              </w:rPr>
              <w:t>Противодействие коррупции деятельность учреждения и сотрудников учреждения в пределах их полномочий:</w:t>
            </w:r>
          </w:p>
          <w:p w:rsidR="00BF648A" w:rsidRPr="00741EE9" w:rsidRDefault="00BF648A" w:rsidP="00397A7B">
            <w:pPr>
              <w:ind w:firstLine="567"/>
              <w:jc w:val="both"/>
              <w:rPr>
                <w:sz w:val="28"/>
                <w:szCs w:val="28"/>
              </w:rPr>
            </w:pPr>
            <w:r w:rsidRPr="00741EE9">
              <w:rPr>
                <w:sz w:val="28"/>
                <w:szCs w:val="28"/>
              </w:rPr>
              <w:t xml:space="preserve">а) по предупреждению коррупции, в том числе по выявлению и последующему устранению причин коррупции (профилактика коррупции); </w:t>
            </w:r>
          </w:p>
          <w:p w:rsidR="00BF648A" w:rsidRPr="00741EE9" w:rsidRDefault="00BF648A" w:rsidP="00397A7B">
            <w:pPr>
              <w:ind w:firstLine="567"/>
              <w:jc w:val="both"/>
              <w:rPr>
                <w:sz w:val="28"/>
                <w:szCs w:val="28"/>
              </w:rPr>
            </w:pPr>
            <w:r w:rsidRPr="00741EE9">
              <w:rPr>
                <w:sz w:val="28"/>
                <w:szCs w:val="28"/>
              </w:rPr>
              <w:t xml:space="preserve">б) по выявлению, предупреждению, пресечению, раскрытию и расследованию коррупционных правонарушений (борьба с коррупцией); </w:t>
            </w:r>
          </w:p>
          <w:p w:rsidR="00BF648A" w:rsidRPr="00741EE9" w:rsidRDefault="00BF648A" w:rsidP="00397A7B">
            <w:pPr>
              <w:ind w:firstLine="567"/>
              <w:jc w:val="both"/>
              <w:rPr>
                <w:sz w:val="28"/>
                <w:szCs w:val="28"/>
              </w:rPr>
            </w:pPr>
            <w:r w:rsidRPr="00741EE9">
              <w:rPr>
                <w:sz w:val="28"/>
                <w:szCs w:val="28"/>
              </w:rPr>
              <w:t>в) по минимизации и (или) ликвидации последствий коррупционных правонарушений.</w:t>
            </w:r>
          </w:p>
        </w:tc>
      </w:tr>
      <w:tr w:rsidR="00BF648A" w:rsidRPr="00741EE9" w:rsidTr="004B4109">
        <w:tc>
          <w:tcPr>
            <w:tcW w:w="2376" w:type="dxa"/>
          </w:tcPr>
          <w:p w:rsidR="00BF648A" w:rsidRPr="00741EE9" w:rsidRDefault="00BF648A" w:rsidP="00397A7B">
            <w:pPr>
              <w:jc w:val="center"/>
              <w:rPr>
                <w:b/>
                <w:sz w:val="28"/>
                <w:szCs w:val="28"/>
              </w:rPr>
            </w:pPr>
            <w:r w:rsidRPr="00741EE9">
              <w:rPr>
                <w:b/>
                <w:sz w:val="28"/>
                <w:szCs w:val="28"/>
              </w:rPr>
              <w:t>Контрагент</w:t>
            </w:r>
          </w:p>
        </w:tc>
        <w:tc>
          <w:tcPr>
            <w:tcW w:w="7529" w:type="dxa"/>
          </w:tcPr>
          <w:p w:rsidR="00BF648A" w:rsidRPr="00741EE9" w:rsidRDefault="00BF648A" w:rsidP="00397A7B">
            <w:pPr>
              <w:ind w:firstLine="567"/>
              <w:jc w:val="both"/>
              <w:rPr>
                <w:sz w:val="28"/>
                <w:szCs w:val="28"/>
              </w:rPr>
            </w:pPr>
            <w:r w:rsidRPr="00741EE9">
              <w:rPr>
                <w:sz w:val="28"/>
                <w:szCs w:val="28"/>
              </w:rPr>
              <w:t xml:space="preserve">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 а также иные лица, с которыми возникают правоотношения, вытекающие из гражданско-правовых, административных и иных отношений. </w:t>
            </w:r>
          </w:p>
        </w:tc>
      </w:tr>
      <w:tr w:rsidR="00BF648A" w:rsidRPr="00741EE9" w:rsidTr="004B4109">
        <w:tc>
          <w:tcPr>
            <w:tcW w:w="2376" w:type="dxa"/>
          </w:tcPr>
          <w:p w:rsidR="00BF648A" w:rsidRPr="00741EE9" w:rsidRDefault="00BF648A" w:rsidP="00397A7B">
            <w:pPr>
              <w:jc w:val="center"/>
              <w:rPr>
                <w:b/>
                <w:sz w:val="28"/>
                <w:szCs w:val="28"/>
              </w:rPr>
            </w:pPr>
            <w:r w:rsidRPr="00741EE9">
              <w:rPr>
                <w:b/>
                <w:sz w:val="28"/>
                <w:szCs w:val="28"/>
              </w:rPr>
              <w:t>Взятка</w:t>
            </w:r>
          </w:p>
        </w:tc>
        <w:tc>
          <w:tcPr>
            <w:tcW w:w="7529" w:type="dxa"/>
          </w:tcPr>
          <w:p w:rsidR="00BF648A" w:rsidRPr="00741EE9" w:rsidRDefault="00BF648A" w:rsidP="00397A7B">
            <w:pPr>
              <w:ind w:firstLine="567"/>
              <w:jc w:val="both"/>
              <w:rPr>
                <w:sz w:val="28"/>
                <w:szCs w:val="28"/>
              </w:rPr>
            </w:pPr>
            <w:r w:rsidRPr="00741EE9">
              <w:rPr>
                <w:sz w:val="28"/>
                <w:szCs w:val="28"/>
              </w:rPr>
              <w:t>получение должностным лицом, работником учреждения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tc>
      </w:tr>
      <w:tr w:rsidR="00BF648A" w:rsidRPr="00741EE9" w:rsidTr="004B4109">
        <w:tc>
          <w:tcPr>
            <w:tcW w:w="2376" w:type="dxa"/>
          </w:tcPr>
          <w:p w:rsidR="00BF648A" w:rsidRPr="00741EE9" w:rsidRDefault="00BF648A" w:rsidP="00397A7B">
            <w:pPr>
              <w:jc w:val="center"/>
              <w:rPr>
                <w:b/>
                <w:sz w:val="28"/>
                <w:szCs w:val="28"/>
              </w:rPr>
            </w:pPr>
            <w:r w:rsidRPr="00741EE9">
              <w:rPr>
                <w:b/>
                <w:sz w:val="28"/>
                <w:szCs w:val="28"/>
              </w:rPr>
              <w:lastRenderedPageBreak/>
              <w:t>Коммерческий подкуп</w:t>
            </w:r>
          </w:p>
        </w:tc>
        <w:tc>
          <w:tcPr>
            <w:tcW w:w="7529" w:type="dxa"/>
          </w:tcPr>
          <w:p w:rsidR="00BF648A" w:rsidRPr="00741EE9" w:rsidRDefault="00BF648A" w:rsidP="00397A7B">
            <w:pPr>
              <w:ind w:firstLine="567"/>
              <w:jc w:val="both"/>
              <w:rPr>
                <w:sz w:val="28"/>
                <w:szCs w:val="28"/>
              </w:rPr>
            </w:pPr>
            <w:r w:rsidRPr="00741EE9">
              <w:rPr>
                <w:sz w:val="28"/>
                <w:szCs w:val="28"/>
              </w:rPr>
              <w:t>незаконная передача лицу, выполняющему управленческие функции в учреждении,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tc>
      </w:tr>
      <w:tr w:rsidR="00BF648A" w:rsidRPr="00741EE9" w:rsidTr="004B4109">
        <w:tc>
          <w:tcPr>
            <w:tcW w:w="2376" w:type="dxa"/>
          </w:tcPr>
          <w:p w:rsidR="00BF648A" w:rsidRPr="00741EE9" w:rsidRDefault="00BF648A" w:rsidP="00397A7B">
            <w:pPr>
              <w:jc w:val="center"/>
              <w:rPr>
                <w:b/>
                <w:sz w:val="28"/>
                <w:szCs w:val="28"/>
              </w:rPr>
            </w:pPr>
            <w:r w:rsidRPr="00741EE9">
              <w:rPr>
                <w:b/>
                <w:sz w:val="28"/>
                <w:szCs w:val="28"/>
              </w:rPr>
              <w:t>Конфликт интересов</w:t>
            </w:r>
          </w:p>
        </w:tc>
        <w:tc>
          <w:tcPr>
            <w:tcW w:w="7529" w:type="dxa"/>
          </w:tcPr>
          <w:p w:rsidR="00BF648A" w:rsidRPr="00741EE9" w:rsidRDefault="00BF648A" w:rsidP="00397A7B">
            <w:pPr>
              <w:ind w:firstLine="567"/>
              <w:jc w:val="both"/>
              <w:rPr>
                <w:sz w:val="28"/>
                <w:szCs w:val="28"/>
              </w:rPr>
            </w:pPr>
            <w:r w:rsidRPr="00741EE9">
              <w:rPr>
                <w:sz w:val="28"/>
                <w:szCs w:val="28"/>
              </w:rPr>
              <w:t xml:space="preserve">ситуация, при которой личная заинтересованность (прямая или косвенная) работника (представителя учреждения)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учреждения)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 работником (представителем учреждения) которой он является. </w:t>
            </w:r>
          </w:p>
        </w:tc>
      </w:tr>
      <w:tr w:rsidR="00BF648A" w:rsidRPr="00741EE9" w:rsidTr="004B4109">
        <w:tc>
          <w:tcPr>
            <w:tcW w:w="2376" w:type="dxa"/>
          </w:tcPr>
          <w:p w:rsidR="00BF648A" w:rsidRPr="00741EE9" w:rsidRDefault="00BF648A" w:rsidP="00397A7B">
            <w:pPr>
              <w:jc w:val="center"/>
              <w:rPr>
                <w:sz w:val="28"/>
                <w:szCs w:val="28"/>
              </w:rPr>
            </w:pPr>
            <w:r w:rsidRPr="00741EE9">
              <w:rPr>
                <w:b/>
                <w:sz w:val="28"/>
                <w:szCs w:val="28"/>
              </w:rPr>
              <w:t>Личная заинтересованность работника</w:t>
            </w:r>
            <w:r w:rsidRPr="00741EE9">
              <w:rPr>
                <w:sz w:val="28"/>
                <w:szCs w:val="28"/>
              </w:rPr>
              <w:t xml:space="preserve"> (представителя учреждения)</w:t>
            </w:r>
          </w:p>
        </w:tc>
        <w:tc>
          <w:tcPr>
            <w:tcW w:w="7529" w:type="dxa"/>
          </w:tcPr>
          <w:p w:rsidR="00BF648A" w:rsidRPr="00741EE9" w:rsidRDefault="00BF648A" w:rsidP="00397A7B">
            <w:pPr>
              <w:ind w:firstLine="567"/>
              <w:jc w:val="both"/>
              <w:rPr>
                <w:sz w:val="28"/>
                <w:szCs w:val="28"/>
              </w:rPr>
            </w:pPr>
            <w:r w:rsidRPr="00741EE9">
              <w:rPr>
                <w:sz w:val="28"/>
                <w:szCs w:val="28"/>
              </w:rPr>
              <w:t xml:space="preserve">заинтересованность работника (представителя учреждения), связанная с возможностью получения работником (представителем учреждения)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tc>
      </w:tr>
      <w:tr w:rsidR="00BF648A" w:rsidRPr="00741EE9" w:rsidTr="004B4109">
        <w:tc>
          <w:tcPr>
            <w:tcW w:w="2376" w:type="dxa"/>
          </w:tcPr>
          <w:p w:rsidR="00BF648A" w:rsidRPr="00741EE9" w:rsidRDefault="00BF648A" w:rsidP="00397A7B">
            <w:pPr>
              <w:jc w:val="center"/>
              <w:rPr>
                <w:b/>
                <w:sz w:val="28"/>
                <w:szCs w:val="28"/>
              </w:rPr>
            </w:pPr>
            <w:r w:rsidRPr="00741EE9">
              <w:rPr>
                <w:b/>
                <w:sz w:val="28"/>
                <w:szCs w:val="28"/>
              </w:rPr>
              <w:t>Руководство учреждения</w:t>
            </w:r>
          </w:p>
        </w:tc>
        <w:tc>
          <w:tcPr>
            <w:tcW w:w="7529" w:type="dxa"/>
          </w:tcPr>
          <w:p w:rsidR="00BF648A" w:rsidRPr="00741EE9" w:rsidRDefault="00BF648A" w:rsidP="00397A7B">
            <w:pPr>
              <w:ind w:firstLine="567"/>
              <w:jc w:val="both"/>
              <w:rPr>
                <w:sz w:val="28"/>
                <w:szCs w:val="28"/>
              </w:rPr>
            </w:pPr>
            <w:r w:rsidRPr="00741EE9">
              <w:rPr>
                <w:sz w:val="28"/>
                <w:szCs w:val="28"/>
              </w:rPr>
              <w:t>директор, заместители директора, главный бухгалтер.</w:t>
            </w:r>
          </w:p>
        </w:tc>
      </w:tr>
      <w:tr w:rsidR="00BF648A" w:rsidRPr="00741EE9" w:rsidTr="004B4109">
        <w:tc>
          <w:tcPr>
            <w:tcW w:w="2376" w:type="dxa"/>
          </w:tcPr>
          <w:p w:rsidR="00BF648A" w:rsidRPr="00741EE9" w:rsidRDefault="00BF648A" w:rsidP="00397A7B">
            <w:pPr>
              <w:jc w:val="center"/>
              <w:rPr>
                <w:sz w:val="28"/>
                <w:szCs w:val="28"/>
              </w:rPr>
            </w:pPr>
            <w:r w:rsidRPr="00741EE9">
              <w:rPr>
                <w:b/>
                <w:sz w:val="28"/>
                <w:szCs w:val="28"/>
              </w:rPr>
              <w:t xml:space="preserve">Сотрудники </w:t>
            </w:r>
            <w:r w:rsidRPr="00741EE9">
              <w:rPr>
                <w:sz w:val="28"/>
                <w:szCs w:val="28"/>
              </w:rPr>
              <w:t>(работники) учреждения</w:t>
            </w:r>
          </w:p>
        </w:tc>
        <w:tc>
          <w:tcPr>
            <w:tcW w:w="7529" w:type="dxa"/>
          </w:tcPr>
          <w:p w:rsidR="00BF648A" w:rsidRPr="00741EE9" w:rsidRDefault="00BF648A" w:rsidP="00397A7B">
            <w:pPr>
              <w:ind w:firstLine="567"/>
              <w:jc w:val="both"/>
              <w:rPr>
                <w:sz w:val="28"/>
                <w:szCs w:val="28"/>
              </w:rPr>
            </w:pPr>
            <w:r w:rsidRPr="00741EE9">
              <w:rPr>
                <w:sz w:val="28"/>
                <w:szCs w:val="28"/>
              </w:rPr>
              <w:t>директор, заместители директора, руководители структурных подразделений и иные работники учреждения, выполняющие свои функциональные обязанности на основании заключенных с ними трудовых договоров.</w:t>
            </w:r>
          </w:p>
        </w:tc>
      </w:tr>
    </w:tbl>
    <w:p w:rsidR="00BF648A" w:rsidRPr="00741EE9" w:rsidRDefault="00BF648A" w:rsidP="00397A7B">
      <w:pPr>
        <w:ind w:firstLine="567"/>
        <w:jc w:val="both"/>
        <w:rPr>
          <w:sz w:val="28"/>
          <w:szCs w:val="28"/>
        </w:rPr>
      </w:pPr>
    </w:p>
    <w:p w:rsidR="00397A7B" w:rsidRDefault="00BF648A" w:rsidP="00397A7B">
      <w:pPr>
        <w:ind w:firstLine="567"/>
        <w:jc w:val="center"/>
        <w:rPr>
          <w:b/>
          <w:sz w:val="28"/>
          <w:szCs w:val="28"/>
        </w:rPr>
      </w:pPr>
      <w:r w:rsidRPr="00741EE9">
        <w:rPr>
          <w:b/>
          <w:sz w:val="28"/>
          <w:szCs w:val="28"/>
        </w:rPr>
        <w:t xml:space="preserve">4. Основные принципы антикоррупционной </w:t>
      </w:r>
    </w:p>
    <w:p w:rsidR="00BF648A" w:rsidRPr="00741EE9" w:rsidRDefault="00BF648A" w:rsidP="00397A7B">
      <w:pPr>
        <w:ind w:firstLine="567"/>
        <w:jc w:val="center"/>
        <w:rPr>
          <w:b/>
          <w:sz w:val="28"/>
          <w:szCs w:val="28"/>
        </w:rPr>
      </w:pPr>
      <w:r w:rsidRPr="00741EE9">
        <w:rPr>
          <w:b/>
          <w:sz w:val="28"/>
          <w:szCs w:val="28"/>
        </w:rPr>
        <w:t>деятельности учреждения</w:t>
      </w:r>
    </w:p>
    <w:p w:rsidR="00BF648A" w:rsidRPr="00741EE9" w:rsidRDefault="00BF648A" w:rsidP="00397A7B">
      <w:pPr>
        <w:ind w:firstLine="567"/>
        <w:jc w:val="both"/>
        <w:rPr>
          <w:sz w:val="28"/>
          <w:szCs w:val="28"/>
        </w:rPr>
      </w:pPr>
      <w:r w:rsidRPr="00741EE9">
        <w:rPr>
          <w:sz w:val="28"/>
          <w:szCs w:val="28"/>
        </w:rPr>
        <w:t xml:space="preserve">4.1. При создании системы мер противодействия коррупции учреждение основывается на следующих основных принципах: </w:t>
      </w:r>
    </w:p>
    <w:p w:rsidR="00BF648A" w:rsidRPr="00741EE9" w:rsidRDefault="00BF648A" w:rsidP="00397A7B">
      <w:pPr>
        <w:ind w:firstLine="567"/>
        <w:jc w:val="both"/>
        <w:rPr>
          <w:sz w:val="28"/>
          <w:szCs w:val="28"/>
        </w:rPr>
      </w:pPr>
      <w:r w:rsidRPr="00741EE9">
        <w:rPr>
          <w:sz w:val="28"/>
          <w:szCs w:val="28"/>
        </w:rPr>
        <w:t xml:space="preserve">4.1.1. </w:t>
      </w:r>
      <w:r w:rsidRPr="00741EE9">
        <w:rPr>
          <w:b/>
          <w:sz w:val="28"/>
          <w:szCs w:val="28"/>
        </w:rPr>
        <w:t>Принцип соответствия политики учреждения действующему законодательству и общепринятым нормам.</w:t>
      </w:r>
      <w:r w:rsidRPr="00741EE9">
        <w:rPr>
          <w:sz w:val="28"/>
          <w:szCs w:val="28"/>
        </w:rPr>
        <w:t xml:space="preserve"> Все реализуемые учреждением антикоррупционные мероприятия должны соответствовать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учреждению.</w:t>
      </w:r>
    </w:p>
    <w:p w:rsidR="00BF648A" w:rsidRPr="00741EE9" w:rsidRDefault="00BF648A" w:rsidP="00397A7B">
      <w:pPr>
        <w:ind w:firstLine="567"/>
        <w:jc w:val="both"/>
        <w:rPr>
          <w:sz w:val="28"/>
          <w:szCs w:val="28"/>
        </w:rPr>
      </w:pPr>
      <w:r w:rsidRPr="00741EE9">
        <w:rPr>
          <w:sz w:val="28"/>
          <w:szCs w:val="28"/>
        </w:rPr>
        <w:t>4.1.2</w:t>
      </w:r>
      <w:r w:rsidRPr="00741EE9">
        <w:rPr>
          <w:b/>
          <w:sz w:val="28"/>
          <w:szCs w:val="28"/>
        </w:rPr>
        <w:t>. Принцип личного примера руководства.</w:t>
      </w:r>
      <w:r w:rsidRPr="00741EE9">
        <w:rPr>
          <w:sz w:val="28"/>
          <w:szCs w:val="28"/>
        </w:rPr>
        <w:t xml:space="preserve"> Руководство учреждения должно формировать этический стандарт непримиримого отношения к любым формам и проявлениям коррупции на всех уровнях, подавая пример своим </w:t>
      </w:r>
      <w:r w:rsidRPr="00741EE9">
        <w:rPr>
          <w:sz w:val="28"/>
          <w:szCs w:val="28"/>
        </w:rPr>
        <w:lastRenderedPageBreak/>
        <w:t>поведением и осуществляя ознакомление с антикоррупционной политикой всех работников и контрагентов. Соблюдение сотрудниками учреждения принципов и требований настоящей Политики учитывается при формировании кадрового резерва для выдвижения на вышестоящие должности, а также при наложении дисциплинарных взысканий.</w:t>
      </w:r>
    </w:p>
    <w:p w:rsidR="00BF648A" w:rsidRPr="00741EE9" w:rsidRDefault="00BF648A" w:rsidP="00397A7B">
      <w:pPr>
        <w:ind w:firstLine="567"/>
        <w:jc w:val="both"/>
        <w:rPr>
          <w:sz w:val="28"/>
          <w:szCs w:val="28"/>
        </w:rPr>
      </w:pPr>
      <w:r w:rsidRPr="00741EE9">
        <w:rPr>
          <w:sz w:val="28"/>
          <w:szCs w:val="28"/>
        </w:rPr>
        <w:t xml:space="preserve">4.1.3. </w:t>
      </w:r>
      <w:r w:rsidRPr="00741EE9">
        <w:rPr>
          <w:b/>
          <w:sz w:val="28"/>
          <w:szCs w:val="28"/>
        </w:rPr>
        <w:t>Принцип неприятия коррупции в любых формах и проявлениях.</w:t>
      </w:r>
      <w:r w:rsidRPr="00741EE9">
        <w:rPr>
          <w:sz w:val="28"/>
          <w:szCs w:val="28"/>
        </w:rPr>
        <w:t xml:space="preserve"> В учреждении закрепляется принцип неприятия коррупции в любых формах и проявлениях при осуществлении повседневной деятельности и стратегических проектов, в том числе во взаимодействии с контрагентами, представителями органов власти, политических партий, сотрудниками и иными лицами. </w:t>
      </w:r>
    </w:p>
    <w:p w:rsidR="00BF648A" w:rsidRPr="00741EE9" w:rsidRDefault="00BF648A" w:rsidP="00397A7B">
      <w:pPr>
        <w:ind w:firstLine="567"/>
        <w:jc w:val="both"/>
        <w:rPr>
          <w:sz w:val="28"/>
          <w:szCs w:val="28"/>
        </w:rPr>
      </w:pPr>
      <w:r w:rsidRPr="00741EE9">
        <w:rPr>
          <w:sz w:val="28"/>
          <w:szCs w:val="28"/>
        </w:rPr>
        <w:t xml:space="preserve">4.1.4. </w:t>
      </w:r>
      <w:r w:rsidRPr="00741EE9">
        <w:rPr>
          <w:b/>
          <w:sz w:val="28"/>
          <w:szCs w:val="28"/>
        </w:rPr>
        <w:t>Принцип вовлеченности работников.</w:t>
      </w:r>
      <w:r w:rsidRPr="00741EE9">
        <w:rPr>
          <w:sz w:val="28"/>
          <w:szCs w:val="28"/>
        </w:rPr>
        <w:t xml:space="preserve"> 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мероприятий в учреждении. Учреждение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 учреждения и овладения ими способами и приемами применения антикоррупционной политики на практике. </w:t>
      </w:r>
    </w:p>
    <w:p w:rsidR="00BF648A" w:rsidRPr="00741EE9" w:rsidRDefault="00BF648A" w:rsidP="00397A7B">
      <w:pPr>
        <w:ind w:firstLine="567"/>
        <w:jc w:val="both"/>
        <w:rPr>
          <w:sz w:val="28"/>
          <w:szCs w:val="28"/>
        </w:rPr>
      </w:pPr>
      <w:r w:rsidRPr="00741EE9">
        <w:rPr>
          <w:sz w:val="28"/>
          <w:szCs w:val="28"/>
        </w:rPr>
        <w:t xml:space="preserve">4.1.5. </w:t>
      </w:r>
      <w:r w:rsidRPr="00741EE9">
        <w:rPr>
          <w:b/>
          <w:sz w:val="28"/>
          <w:szCs w:val="28"/>
        </w:rPr>
        <w:t>Принцип соразмерности антикоррупционных мероприятий риску коррупции.</w:t>
      </w:r>
      <w:r w:rsidRPr="00741EE9">
        <w:rPr>
          <w:sz w:val="28"/>
          <w:szCs w:val="28"/>
        </w:rPr>
        <w:t xml:space="preserve"> Разработка и выполнение комплекса мероприятий, позволяющих снизить вероятность вовлечения учреждения, его руководства и сотрудников в коррупционную деятельность, осуществляется с учетом существующих в деятельности учреждения коррупционных рисков. Учреждение на периодической основе выявляет, рассматривает и оценивает коррупционные риски, характерные для его деятельности в целом и для отдельных направлений в частности.</w:t>
      </w:r>
    </w:p>
    <w:p w:rsidR="00BF648A" w:rsidRPr="00741EE9" w:rsidRDefault="00BF648A" w:rsidP="00397A7B">
      <w:pPr>
        <w:ind w:firstLine="567"/>
        <w:jc w:val="both"/>
        <w:rPr>
          <w:sz w:val="28"/>
          <w:szCs w:val="28"/>
        </w:rPr>
      </w:pPr>
      <w:r w:rsidRPr="00741EE9">
        <w:rPr>
          <w:sz w:val="28"/>
          <w:szCs w:val="28"/>
        </w:rPr>
        <w:t xml:space="preserve"> 4.1.6. </w:t>
      </w:r>
      <w:r w:rsidRPr="00741EE9">
        <w:rPr>
          <w:b/>
          <w:sz w:val="28"/>
          <w:szCs w:val="28"/>
        </w:rPr>
        <w:t>Принцип эффективности антикоррупционных мероприятий.</w:t>
      </w:r>
      <w:r w:rsidRPr="00741EE9">
        <w:rPr>
          <w:sz w:val="28"/>
          <w:szCs w:val="28"/>
        </w:rPr>
        <w:t xml:space="preserve"> Применение в учреждении таких антикоррупционных мероприятий, которые имеют низкую стоимость, обеспечивают простоту реализации и приносят значимый результат. Учреждение проводит мероприятия по предотвращению коррупции, разумно отвечающие выявленным коррупционным рискам. </w:t>
      </w:r>
    </w:p>
    <w:p w:rsidR="00BF648A" w:rsidRPr="00741EE9" w:rsidRDefault="00BF648A" w:rsidP="00397A7B">
      <w:pPr>
        <w:ind w:firstLine="567"/>
        <w:jc w:val="both"/>
        <w:rPr>
          <w:sz w:val="28"/>
          <w:szCs w:val="28"/>
        </w:rPr>
      </w:pPr>
      <w:r w:rsidRPr="00741EE9">
        <w:rPr>
          <w:sz w:val="28"/>
          <w:szCs w:val="28"/>
        </w:rPr>
        <w:t xml:space="preserve">4.1.7. </w:t>
      </w:r>
      <w:r w:rsidRPr="00741EE9">
        <w:rPr>
          <w:b/>
          <w:sz w:val="28"/>
          <w:szCs w:val="28"/>
        </w:rPr>
        <w:t>Принцип ответственности и неотвратимости наказания.</w:t>
      </w:r>
      <w:r w:rsidRPr="00741EE9">
        <w:rPr>
          <w:sz w:val="28"/>
          <w:szCs w:val="28"/>
        </w:rPr>
        <w:t xml:space="preserve"> 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антикоррупционной политики. </w:t>
      </w:r>
    </w:p>
    <w:p w:rsidR="00BF648A" w:rsidRPr="00741EE9" w:rsidRDefault="00BF648A" w:rsidP="00397A7B">
      <w:pPr>
        <w:ind w:firstLine="567"/>
        <w:jc w:val="both"/>
        <w:rPr>
          <w:sz w:val="28"/>
          <w:szCs w:val="28"/>
        </w:rPr>
      </w:pPr>
      <w:r w:rsidRPr="00741EE9">
        <w:rPr>
          <w:sz w:val="28"/>
          <w:szCs w:val="28"/>
        </w:rPr>
        <w:t xml:space="preserve">4.1.8. </w:t>
      </w:r>
      <w:r w:rsidRPr="00741EE9">
        <w:rPr>
          <w:b/>
          <w:sz w:val="28"/>
          <w:szCs w:val="28"/>
        </w:rPr>
        <w:t>Принцип открытости деятельности учреждения.</w:t>
      </w:r>
      <w:r w:rsidRPr="00741EE9">
        <w:rPr>
          <w:sz w:val="28"/>
          <w:szCs w:val="28"/>
        </w:rPr>
        <w:t xml:space="preserve"> Информирование контрагентов, клиентов и общественности о принятых в учреждении антикоррупционных стандартах деятельности. Учреждение размещает настоящую Политику в свободном доступе на корпоративном сайте в сети Интернет, открыто заявляет о неприятии коррупции, приветствует и поощряет соблюдение принципов и требований настоящей Политики всеми контрагентами, своими сотрудниками и иными лицами. </w:t>
      </w:r>
    </w:p>
    <w:p w:rsidR="00BF648A" w:rsidRPr="00741EE9" w:rsidRDefault="00BF648A" w:rsidP="00397A7B">
      <w:pPr>
        <w:ind w:firstLine="567"/>
        <w:jc w:val="both"/>
        <w:rPr>
          <w:sz w:val="28"/>
          <w:szCs w:val="28"/>
        </w:rPr>
      </w:pPr>
      <w:r w:rsidRPr="00741EE9">
        <w:rPr>
          <w:sz w:val="28"/>
          <w:szCs w:val="28"/>
        </w:rPr>
        <w:t xml:space="preserve">4.1.9. </w:t>
      </w:r>
      <w:r w:rsidRPr="00741EE9">
        <w:rPr>
          <w:b/>
          <w:sz w:val="28"/>
          <w:szCs w:val="28"/>
        </w:rPr>
        <w:t>Принцип постоянного контроля и регулярного мониторинга.</w:t>
      </w:r>
      <w:r w:rsidRPr="00741EE9">
        <w:rPr>
          <w:sz w:val="28"/>
          <w:szCs w:val="28"/>
        </w:rPr>
        <w:t xml:space="preserve"> Регулярное осуществление мониторинга эффективности внедренных в учреждении </w:t>
      </w:r>
      <w:r w:rsidRPr="00741EE9">
        <w:rPr>
          <w:sz w:val="28"/>
          <w:szCs w:val="28"/>
        </w:rPr>
        <w:lastRenderedPageBreak/>
        <w:t>мероприятий по предотвращению коррупции, контроля за их исполнением, а при необходимости их пересмотр и совершенствование.</w:t>
      </w:r>
    </w:p>
    <w:p w:rsidR="00397A7B" w:rsidRDefault="00397A7B" w:rsidP="00397A7B">
      <w:pPr>
        <w:ind w:firstLine="567"/>
        <w:jc w:val="center"/>
        <w:rPr>
          <w:b/>
          <w:sz w:val="28"/>
          <w:szCs w:val="28"/>
        </w:rPr>
      </w:pPr>
    </w:p>
    <w:p w:rsidR="00397A7B" w:rsidRDefault="00BF648A" w:rsidP="00397A7B">
      <w:pPr>
        <w:ind w:firstLine="567"/>
        <w:jc w:val="center"/>
        <w:rPr>
          <w:b/>
          <w:sz w:val="28"/>
          <w:szCs w:val="28"/>
        </w:rPr>
      </w:pPr>
      <w:r w:rsidRPr="00741EE9">
        <w:rPr>
          <w:b/>
          <w:sz w:val="28"/>
          <w:szCs w:val="28"/>
        </w:rPr>
        <w:t xml:space="preserve">5. Область применения политики и круг лиц, </w:t>
      </w:r>
    </w:p>
    <w:p w:rsidR="00BF648A" w:rsidRPr="00741EE9" w:rsidRDefault="00BF648A" w:rsidP="00397A7B">
      <w:pPr>
        <w:ind w:firstLine="567"/>
        <w:jc w:val="center"/>
        <w:rPr>
          <w:b/>
          <w:sz w:val="28"/>
          <w:szCs w:val="28"/>
        </w:rPr>
      </w:pPr>
      <w:r w:rsidRPr="00741EE9">
        <w:rPr>
          <w:b/>
          <w:sz w:val="28"/>
          <w:szCs w:val="28"/>
        </w:rPr>
        <w:t>попадающих под ее действие</w:t>
      </w:r>
    </w:p>
    <w:p w:rsidR="00BF648A" w:rsidRPr="00741EE9" w:rsidRDefault="00BF648A" w:rsidP="00397A7B">
      <w:pPr>
        <w:ind w:firstLine="567"/>
        <w:jc w:val="both"/>
        <w:rPr>
          <w:sz w:val="28"/>
          <w:szCs w:val="28"/>
        </w:rPr>
      </w:pPr>
      <w:r w:rsidRPr="00741EE9">
        <w:rPr>
          <w:sz w:val="28"/>
          <w:szCs w:val="28"/>
        </w:rPr>
        <w:t xml:space="preserve">5.1. Все сотрудники учреждения, вне зависимости от занимаемой должности и выполняемых функций, должны руководствоваться настоящей Политикой и неукоснительно соблюдать ее принципы и требования. </w:t>
      </w:r>
    </w:p>
    <w:p w:rsidR="00BF648A" w:rsidRPr="00741EE9" w:rsidRDefault="00BF648A" w:rsidP="00397A7B">
      <w:pPr>
        <w:ind w:firstLine="567"/>
        <w:jc w:val="both"/>
        <w:rPr>
          <w:sz w:val="28"/>
          <w:szCs w:val="28"/>
        </w:rPr>
      </w:pPr>
      <w:r w:rsidRPr="00741EE9">
        <w:rPr>
          <w:sz w:val="28"/>
          <w:szCs w:val="28"/>
        </w:rPr>
        <w:t xml:space="preserve">5.2. Директор учреждения отвечает за организацию всех мероприятий, направленных на реализацию принципов и требований настоящей Политики, включая назначение лиц, ответственных за разработку антикоррупционных мероприятий, их внедрение и контроль. </w:t>
      </w:r>
    </w:p>
    <w:p w:rsidR="00BF648A" w:rsidRPr="00741EE9" w:rsidRDefault="00BF648A" w:rsidP="00397A7B">
      <w:pPr>
        <w:ind w:firstLine="567"/>
        <w:jc w:val="both"/>
        <w:rPr>
          <w:sz w:val="28"/>
          <w:szCs w:val="28"/>
        </w:rPr>
      </w:pPr>
      <w:r w:rsidRPr="00741EE9">
        <w:rPr>
          <w:sz w:val="28"/>
          <w:szCs w:val="28"/>
        </w:rPr>
        <w:t>5.3. Принципы и требования настоящей Политики распространяются на контрагентов и представителей учреждения, а также на иных лиц, в тех случаях, когда соответствующие обязанности закреплены в договорах, заключаемых с ними, в их внутренних документах, либо прямо вытекают из закона.</w:t>
      </w:r>
    </w:p>
    <w:p w:rsidR="00BF648A" w:rsidRPr="00741EE9" w:rsidRDefault="00BF648A" w:rsidP="00397A7B">
      <w:pPr>
        <w:ind w:firstLine="567"/>
        <w:jc w:val="both"/>
        <w:rPr>
          <w:sz w:val="28"/>
          <w:szCs w:val="28"/>
        </w:rPr>
      </w:pPr>
    </w:p>
    <w:p w:rsidR="00BF648A" w:rsidRPr="00741EE9" w:rsidRDefault="00BF648A" w:rsidP="00397A7B">
      <w:pPr>
        <w:ind w:firstLine="567"/>
        <w:jc w:val="center"/>
        <w:rPr>
          <w:b/>
          <w:sz w:val="28"/>
          <w:szCs w:val="28"/>
        </w:rPr>
      </w:pPr>
      <w:r w:rsidRPr="00741EE9">
        <w:rPr>
          <w:b/>
          <w:sz w:val="28"/>
          <w:szCs w:val="28"/>
        </w:rPr>
        <w:t>6. Должностные лица учреждения, ответственные за реализацию антикоррупционной политики</w:t>
      </w:r>
    </w:p>
    <w:p w:rsidR="00BF648A" w:rsidRPr="00741EE9" w:rsidRDefault="00BF648A" w:rsidP="00397A7B">
      <w:pPr>
        <w:ind w:firstLine="567"/>
        <w:jc w:val="both"/>
        <w:rPr>
          <w:sz w:val="28"/>
          <w:szCs w:val="28"/>
        </w:rPr>
      </w:pPr>
      <w:r w:rsidRPr="00741EE9">
        <w:rPr>
          <w:sz w:val="28"/>
          <w:szCs w:val="28"/>
        </w:rPr>
        <w:t>6.1. Эффективное управление антикоррупционной деятельностью учреждения достигается за счет продуктивного и оперативного взаимодействия следующих участников:</w:t>
      </w:r>
    </w:p>
    <w:p w:rsidR="00BF648A" w:rsidRPr="00741EE9" w:rsidRDefault="00BF648A" w:rsidP="00397A7B">
      <w:pPr>
        <w:numPr>
          <w:ilvl w:val="0"/>
          <w:numId w:val="36"/>
        </w:numPr>
        <w:ind w:firstLine="567"/>
        <w:jc w:val="both"/>
        <w:rPr>
          <w:sz w:val="28"/>
          <w:szCs w:val="28"/>
        </w:rPr>
      </w:pPr>
      <w:r w:rsidRPr="00741EE9">
        <w:rPr>
          <w:sz w:val="28"/>
          <w:szCs w:val="28"/>
        </w:rPr>
        <w:t xml:space="preserve">директор учреждения; </w:t>
      </w:r>
    </w:p>
    <w:p w:rsidR="00BF648A" w:rsidRPr="00741EE9" w:rsidRDefault="00BF648A" w:rsidP="00397A7B">
      <w:pPr>
        <w:numPr>
          <w:ilvl w:val="0"/>
          <w:numId w:val="36"/>
        </w:numPr>
        <w:ind w:firstLine="567"/>
        <w:jc w:val="both"/>
        <w:rPr>
          <w:sz w:val="28"/>
          <w:szCs w:val="28"/>
        </w:rPr>
      </w:pPr>
      <w:r w:rsidRPr="00741EE9">
        <w:rPr>
          <w:sz w:val="28"/>
          <w:szCs w:val="28"/>
        </w:rPr>
        <w:t xml:space="preserve">заместители директора; </w:t>
      </w:r>
    </w:p>
    <w:p w:rsidR="00BF648A" w:rsidRPr="00741EE9" w:rsidRDefault="00BF648A" w:rsidP="00397A7B">
      <w:pPr>
        <w:numPr>
          <w:ilvl w:val="0"/>
          <w:numId w:val="36"/>
        </w:numPr>
        <w:ind w:firstLine="567"/>
        <w:jc w:val="both"/>
        <w:rPr>
          <w:sz w:val="28"/>
          <w:szCs w:val="28"/>
        </w:rPr>
      </w:pPr>
      <w:r w:rsidRPr="00741EE9">
        <w:rPr>
          <w:sz w:val="28"/>
          <w:szCs w:val="28"/>
        </w:rPr>
        <w:t xml:space="preserve">лица, ответственные за реализацию антикоррупционной политики в учреждении; </w:t>
      </w:r>
    </w:p>
    <w:p w:rsidR="00BF648A" w:rsidRPr="00741EE9" w:rsidRDefault="00BF648A" w:rsidP="00397A7B">
      <w:pPr>
        <w:numPr>
          <w:ilvl w:val="0"/>
          <w:numId w:val="36"/>
        </w:numPr>
        <w:ind w:firstLine="567"/>
        <w:jc w:val="both"/>
        <w:rPr>
          <w:sz w:val="28"/>
          <w:szCs w:val="28"/>
        </w:rPr>
      </w:pPr>
      <w:r w:rsidRPr="00741EE9">
        <w:rPr>
          <w:sz w:val="28"/>
          <w:szCs w:val="28"/>
        </w:rPr>
        <w:t xml:space="preserve">сотрудники, осуществляющие внутренний контроль деятельности учреждения; </w:t>
      </w:r>
    </w:p>
    <w:p w:rsidR="00BF648A" w:rsidRPr="00741EE9" w:rsidRDefault="00BF648A" w:rsidP="00397A7B">
      <w:pPr>
        <w:numPr>
          <w:ilvl w:val="0"/>
          <w:numId w:val="36"/>
        </w:numPr>
        <w:ind w:firstLine="567"/>
        <w:jc w:val="both"/>
        <w:rPr>
          <w:sz w:val="28"/>
          <w:szCs w:val="28"/>
        </w:rPr>
      </w:pPr>
      <w:r w:rsidRPr="00741EE9">
        <w:rPr>
          <w:sz w:val="28"/>
          <w:szCs w:val="28"/>
        </w:rPr>
        <w:t xml:space="preserve">сотрудники учреждения. </w:t>
      </w:r>
    </w:p>
    <w:p w:rsidR="00BF648A" w:rsidRPr="00741EE9" w:rsidRDefault="00BF648A" w:rsidP="00397A7B">
      <w:pPr>
        <w:ind w:firstLine="567"/>
        <w:jc w:val="both"/>
        <w:rPr>
          <w:sz w:val="28"/>
          <w:szCs w:val="28"/>
        </w:rPr>
      </w:pPr>
      <w:r w:rsidRPr="00741EE9">
        <w:rPr>
          <w:sz w:val="28"/>
          <w:szCs w:val="28"/>
        </w:rPr>
        <w:t xml:space="preserve">6.2. Функции вышеперечисленных участников в рамках антикоррупционной деятельности учреждения: </w:t>
      </w:r>
    </w:p>
    <w:p w:rsidR="00BF648A" w:rsidRPr="00741EE9" w:rsidRDefault="00BF648A" w:rsidP="00397A7B">
      <w:pPr>
        <w:ind w:firstLine="567"/>
        <w:jc w:val="both"/>
        <w:rPr>
          <w:sz w:val="28"/>
          <w:szCs w:val="28"/>
        </w:rPr>
      </w:pPr>
      <w:r w:rsidRPr="00741EE9">
        <w:rPr>
          <w:sz w:val="28"/>
          <w:szCs w:val="28"/>
        </w:rPr>
        <w:t xml:space="preserve">6.2.1. Директор: </w:t>
      </w:r>
    </w:p>
    <w:p w:rsidR="00BF648A" w:rsidRPr="00741EE9" w:rsidRDefault="00BF648A" w:rsidP="00397A7B">
      <w:pPr>
        <w:numPr>
          <w:ilvl w:val="0"/>
          <w:numId w:val="37"/>
        </w:numPr>
        <w:ind w:firstLine="567"/>
        <w:jc w:val="both"/>
        <w:rPr>
          <w:sz w:val="28"/>
          <w:szCs w:val="28"/>
        </w:rPr>
      </w:pPr>
      <w:r w:rsidRPr="00741EE9">
        <w:rPr>
          <w:sz w:val="28"/>
          <w:szCs w:val="28"/>
        </w:rPr>
        <w:t xml:space="preserve">утверждает настоящую Политику; </w:t>
      </w:r>
    </w:p>
    <w:p w:rsidR="00BF648A" w:rsidRPr="00741EE9" w:rsidRDefault="00BF648A" w:rsidP="00397A7B">
      <w:pPr>
        <w:numPr>
          <w:ilvl w:val="0"/>
          <w:numId w:val="37"/>
        </w:numPr>
        <w:ind w:firstLine="567"/>
        <w:jc w:val="both"/>
        <w:rPr>
          <w:sz w:val="28"/>
          <w:szCs w:val="28"/>
        </w:rPr>
      </w:pPr>
      <w:r w:rsidRPr="00741EE9">
        <w:rPr>
          <w:sz w:val="28"/>
          <w:szCs w:val="28"/>
        </w:rPr>
        <w:t xml:space="preserve">рассматривает и утверждает изменения и дополнения к настоящей Политике; </w:t>
      </w:r>
    </w:p>
    <w:p w:rsidR="00BF648A" w:rsidRPr="00741EE9" w:rsidRDefault="00BF648A" w:rsidP="00397A7B">
      <w:pPr>
        <w:numPr>
          <w:ilvl w:val="0"/>
          <w:numId w:val="37"/>
        </w:numPr>
        <w:ind w:firstLine="567"/>
        <w:jc w:val="both"/>
        <w:rPr>
          <w:sz w:val="28"/>
          <w:szCs w:val="28"/>
        </w:rPr>
      </w:pPr>
      <w:r w:rsidRPr="00741EE9">
        <w:rPr>
          <w:sz w:val="28"/>
          <w:szCs w:val="28"/>
        </w:rPr>
        <w:t xml:space="preserve">контролирует общие результаты внедрения и применения настоящей Политики; </w:t>
      </w:r>
    </w:p>
    <w:p w:rsidR="00BF648A" w:rsidRPr="00741EE9" w:rsidRDefault="00BF648A" w:rsidP="00397A7B">
      <w:pPr>
        <w:numPr>
          <w:ilvl w:val="0"/>
          <w:numId w:val="37"/>
        </w:numPr>
        <w:ind w:firstLine="567"/>
        <w:jc w:val="both"/>
        <w:rPr>
          <w:sz w:val="28"/>
          <w:szCs w:val="28"/>
        </w:rPr>
      </w:pPr>
      <w:r w:rsidRPr="00741EE9">
        <w:rPr>
          <w:sz w:val="28"/>
          <w:szCs w:val="28"/>
        </w:rPr>
        <w:t xml:space="preserve">назначает лиц, ответственных за реализацию антикоррупционной политики в учреждении и за мониторинг эффективности внедренных в учреждении мероприятий по предотвращению коррупции. </w:t>
      </w:r>
    </w:p>
    <w:p w:rsidR="00BF648A" w:rsidRPr="00741EE9" w:rsidRDefault="00BF648A" w:rsidP="00397A7B">
      <w:pPr>
        <w:ind w:firstLine="567"/>
        <w:jc w:val="both"/>
        <w:rPr>
          <w:sz w:val="28"/>
          <w:szCs w:val="28"/>
        </w:rPr>
      </w:pPr>
      <w:r w:rsidRPr="00741EE9">
        <w:rPr>
          <w:sz w:val="28"/>
          <w:szCs w:val="28"/>
        </w:rPr>
        <w:t xml:space="preserve">6.2.2. </w:t>
      </w:r>
      <w:r>
        <w:rPr>
          <w:sz w:val="28"/>
          <w:szCs w:val="28"/>
        </w:rPr>
        <w:t>Р</w:t>
      </w:r>
      <w:r w:rsidRPr="00741EE9">
        <w:rPr>
          <w:sz w:val="28"/>
          <w:szCs w:val="28"/>
        </w:rPr>
        <w:t xml:space="preserve">уководители структурных подразделений, лица, ответственные за реализацию антикоррупционной политики в учреждении, отвечают за организацию всех мероприятий, направленных на реализацию принципов и требований настоящей Политики. </w:t>
      </w:r>
    </w:p>
    <w:p w:rsidR="00BF648A" w:rsidRPr="00741EE9" w:rsidRDefault="00BF648A" w:rsidP="00397A7B">
      <w:pPr>
        <w:ind w:firstLine="567"/>
        <w:jc w:val="both"/>
        <w:rPr>
          <w:sz w:val="28"/>
          <w:szCs w:val="28"/>
        </w:rPr>
      </w:pPr>
      <w:r w:rsidRPr="00741EE9">
        <w:rPr>
          <w:sz w:val="28"/>
          <w:szCs w:val="28"/>
        </w:rPr>
        <w:lastRenderedPageBreak/>
        <w:t>6.2.</w:t>
      </w:r>
      <w:r w:rsidR="007D08E0">
        <w:rPr>
          <w:sz w:val="28"/>
          <w:szCs w:val="28"/>
        </w:rPr>
        <w:t>3</w:t>
      </w:r>
      <w:r w:rsidRPr="00741EE9">
        <w:rPr>
          <w:sz w:val="28"/>
          <w:szCs w:val="28"/>
        </w:rPr>
        <w:t>. Лица, ответственные за реализацию антикоррупционной политики в учреждении, и лицо, ответственное за мониторинг эффективности внедренных в учреждении мероприятий по предотвращению коррупции, назначаются приказом директора учреждения.</w:t>
      </w:r>
    </w:p>
    <w:p w:rsidR="00BF648A" w:rsidRPr="00741EE9" w:rsidRDefault="00BF648A" w:rsidP="00397A7B">
      <w:pPr>
        <w:ind w:firstLine="567"/>
        <w:jc w:val="both"/>
        <w:rPr>
          <w:sz w:val="28"/>
          <w:szCs w:val="28"/>
        </w:rPr>
      </w:pPr>
      <w:r w:rsidRPr="00741EE9">
        <w:rPr>
          <w:sz w:val="28"/>
          <w:szCs w:val="28"/>
        </w:rPr>
        <w:t xml:space="preserve"> </w:t>
      </w:r>
    </w:p>
    <w:p w:rsidR="00BF648A" w:rsidRPr="00741EE9" w:rsidRDefault="00BF648A" w:rsidP="00397A7B">
      <w:pPr>
        <w:ind w:firstLine="567"/>
        <w:jc w:val="center"/>
        <w:rPr>
          <w:b/>
          <w:sz w:val="28"/>
          <w:szCs w:val="28"/>
        </w:rPr>
      </w:pPr>
      <w:r w:rsidRPr="00741EE9">
        <w:rPr>
          <w:b/>
          <w:sz w:val="28"/>
          <w:szCs w:val="28"/>
        </w:rPr>
        <w:t>7. Обязанности сотрудников учреждения, связанные с предупреждением и противодействием коррупции</w:t>
      </w:r>
    </w:p>
    <w:p w:rsidR="00BF648A" w:rsidRPr="00741EE9" w:rsidRDefault="00BF648A" w:rsidP="00397A7B">
      <w:pPr>
        <w:ind w:firstLine="567"/>
        <w:jc w:val="both"/>
        <w:rPr>
          <w:sz w:val="28"/>
          <w:szCs w:val="28"/>
        </w:rPr>
      </w:pPr>
      <w:r w:rsidRPr="00741EE9">
        <w:rPr>
          <w:sz w:val="28"/>
          <w:szCs w:val="28"/>
        </w:rPr>
        <w:t xml:space="preserve">7.1. Учреждение требует от своих сотрудников соблюдения настоящей Политики, информируя их о ключевых принципах, требованиях и санкциях за нарушения. </w:t>
      </w:r>
    </w:p>
    <w:p w:rsidR="00BF648A" w:rsidRPr="00741EE9" w:rsidRDefault="00BF648A" w:rsidP="00397A7B">
      <w:pPr>
        <w:ind w:firstLine="567"/>
        <w:jc w:val="both"/>
        <w:rPr>
          <w:sz w:val="28"/>
          <w:szCs w:val="28"/>
        </w:rPr>
      </w:pPr>
      <w:r w:rsidRPr="00741EE9">
        <w:rPr>
          <w:sz w:val="28"/>
          <w:szCs w:val="28"/>
        </w:rPr>
        <w:t xml:space="preserve">7.2. С каждым сотрудником учреждения в обязательном порядке подписывается Обязательство о соблюдении норм антикоррупционного законодательства при заключении трудового договора (Приложение № 1 к настоящей Политике). Указанное Обязательство подписывается в двух экземплярах, один из которых остается в учреждении и хранится в кадровой службе учреждения, другой – выдается на руки сотруднику. </w:t>
      </w:r>
    </w:p>
    <w:p w:rsidR="00BF648A" w:rsidRPr="00741EE9" w:rsidRDefault="00BF648A" w:rsidP="00397A7B">
      <w:pPr>
        <w:ind w:firstLine="567"/>
        <w:jc w:val="both"/>
        <w:rPr>
          <w:sz w:val="28"/>
          <w:szCs w:val="28"/>
        </w:rPr>
      </w:pPr>
      <w:r w:rsidRPr="00741EE9">
        <w:rPr>
          <w:sz w:val="28"/>
          <w:szCs w:val="28"/>
        </w:rPr>
        <w:t xml:space="preserve">7.3. Все сотрудники учреждения обязаны: </w:t>
      </w:r>
    </w:p>
    <w:p w:rsidR="00BF648A" w:rsidRPr="00741EE9" w:rsidRDefault="00BF648A" w:rsidP="00397A7B">
      <w:pPr>
        <w:ind w:firstLine="567"/>
        <w:jc w:val="both"/>
        <w:rPr>
          <w:sz w:val="28"/>
          <w:szCs w:val="28"/>
        </w:rPr>
      </w:pPr>
      <w:r w:rsidRPr="00741EE9">
        <w:rPr>
          <w:sz w:val="28"/>
          <w:szCs w:val="28"/>
        </w:rPr>
        <w:t xml:space="preserve">7.3.1. соблюдать нормы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«О противодействии коррупции» и иными нормативными актами; </w:t>
      </w:r>
    </w:p>
    <w:p w:rsidR="00BF648A" w:rsidRPr="00741EE9" w:rsidRDefault="00BF648A" w:rsidP="00397A7B">
      <w:pPr>
        <w:ind w:firstLine="567"/>
        <w:jc w:val="both"/>
        <w:rPr>
          <w:sz w:val="28"/>
          <w:szCs w:val="28"/>
        </w:rPr>
      </w:pPr>
      <w:r w:rsidRPr="00741EE9">
        <w:rPr>
          <w:sz w:val="28"/>
          <w:szCs w:val="28"/>
        </w:rPr>
        <w:t xml:space="preserve">7.3.2. воздерживаться от совершения и (или) участия в совершении коррупционных правонарушений в интересах или от имени учреждения, а также в рамках исполнения должностных обязанностей; </w:t>
      </w:r>
    </w:p>
    <w:p w:rsidR="00BF648A" w:rsidRPr="00741EE9" w:rsidRDefault="00BF648A" w:rsidP="00397A7B">
      <w:pPr>
        <w:ind w:firstLine="567"/>
        <w:jc w:val="both"/>
        <w:rPr>
          <w:sz w:val="28"/>
          <w:szCs w:val="28"/>
        </w:rPr>
      </w:pPr>
      <w:r w:rsidRPr="00741EE9">
        <w:rPr>
          <w:sz w:val="28"/>
          <w:szCs w:val="28"/>
        </w:rPr>
        <w:t xml:space="preserve">7.3.3.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 а также в рамках исполнения должностных обязанностей; </w:t>
      </w:r>
    </w:p>
    <w:p w:rsidR="00BF648A" w:rsidRPr="00741EE9" w:rsidRDefault="00BF648A" w:rsidP="00397A7B">
      <w:pPr>
        <w:ind w:firstLine="567"/>
        <w:jc w:val="both"/>
        <w:rPr>
          <w:sz w:val="28"/>
          <w:szCs w:val="28"/>
        </w:rPr>
      </w:pPr>
      <w:r w:rsidRPr="00741EE9">
        <w:rPr>
          <w:sz w:val="28"/>
          <w:szCs w:val="28"/>
        </w:rPr>
        <w:t>7.3.4. незамедлительно информировать непосредственного руководителя и (или) лицо, ответственное за реализацию антикоррупционной политики в учреждении, руководство учреждения о случаях склонения работника к совершению коррупционных правонарушений;</w:t>
      </w:r>
    </w:p>
    <w:p w:rsidR="00BF648A" w:rsidRPr="00741EE9" w:rsidRDefault="00BF648A" w:rsidP="00397A7B">
      <w:pPr>
        <w:ind w:firstLine="567"/>
        <w:jc w:val="both"/>
        <w:rPr>
          <w:sz w:val="28"/>
          <w:szCs w:val="28"/>
        </w:rPr>
      </w:pPr>
      <w:r w:rsidRPr="00741EE9">
        <w:rPr>
          <w:sz w:val="28"/>
          <w:szCs w:val="28"/>
        </w:rPr>
        <w:t xml:space="preserve">7.3.5. незамедлительно информировать непосредственного руководителя и (или) лицо, ответственное за реализацию антикоррупционной политики в учреждении, руководство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 </w:t>
      </w:r>
    </w:p>
    <w:p w:rsidR="00BF648A" w:rsidRPr="00741EE9" w:rsidRDefault="00BF648A" w:rsidP="00397A7B">
      <w:pPr>
        <w:ind w:firstLine="567"/>
        <w:jc w:val="both"/>
        <w:rPr>
          <w:sz w:val="28"/>
          <w:szCs w:val="28"/>
        </w:rPr>
      </w:pPr>
      <w:r w:rsidRPr="00741EE9">
        <w:rPr>
          <w:sz w:val="28"/>
          <w:szCs w:val="28"/>
        </w:rPr>
        <w:t xml:space="preserve">7.3.6. сообщить непосредственному руководителю или иному ответственному лицу о возможности возникновения либо возникшем у работника конфликте интересов. </w:t>
      </w:r>
    </w:p>
    <w:p w:rsidR="00BF648A" w:rsidRPr="00741EE9" w:rsidRDefault="00BF648A" w:rsidP="00397A7B">
      <w:pPr>
        <w:ind w:firstLine="567"/>
        <w:jc w:val="both"/>
        <w:rPr>
          <w:sz w:val="28"/>
          <w:szCs w:val="28"/>
        </w:rPr>
      </w:pPr>
      <w:r w:rsidRPr="00741EE9">
        <w:rPr>
          <w:sz w:val="28"/>
          <w:szCs w:val="28"/>
        </w:rPr>
        <w:t xml:space="preserve">7.4. Всем сотрудникам учреждения строго запрещается: </w:t>
      </w:r>
    </w:p>
    <w:p w:rsidR="00BF648A" w:rsidRPr="00741EE9" w:rsidRDefault="00BF648A" w:rsidP="00397A7B">
      <w:pPr>
        <w:numPr>
          <w:ilvl w:val="0"/>
          <w:numId w:val="39"/>
        </w:numPr>
        <w:spacing w:after="160" w:line="259" w:lineRule="auto"/>
        <w:ind w:firstLine="567"/>
        <w:jc w:val="both"/>
        <w:rPr>
          <w:sz w:val="28"/>
          <w:szCs w:val="28"/>
        </w:rPr>
      </w:pPr>
      <w:r w:rsidRPr="00741EE9">
        <w:rPr>
          <w:sz w:val="28"/>
          <w:szCs w:val="28"/>
        </w:rPr>
        <w:t xml:space="preserve">прямо или косвенно, лично или через посредничество третьих лиц участвовать в коррупционных действиях; </w:t>
      </w:r>
    </w:p>
    <w:p w:rsidR="00BF648A" w:rsidRPr="00741EE9" w:rsidRDefault="00BF648A" w:rsidP="00397A7B">
      <w:pPr>
        <w:numPr>
          <w:ilvl w:val="0"/>
          <w:numId w:val="39"/>
        </w:numPr>
        <w:spacing w:after="160" w:line="259" w:lineRule="auto"/>
        <w:ind w:firstLine="567"/>
        <w:jc w:val="both"/>
        <w:rPr>
          <w:sz w:val="28"/>
          <w:szCs w:val="28"/>
        </w:rPr>
      </w:pPr>
      <w:r w:rsidRPr="00741EE9">
        <w:rPr>
          <w:sz w:val="28"/>
          <w:szCs w:val="28"/>
        </w:rPr>
        <w:lastRenderedPageBreak/>
        <w:t xml:space="preserve">предлагать, давать, обещать, просить и получать взятки или совершать платежи для упрощения административных, бюрократических и прочих формальностей в любой форме, в том числе, в форме денежных средств, ценностей, услуг или иной выгоды, каким-либо лицам и от каких-либо лиц или организаций, включая коммерческие организации, органы власти и местного самоуправления, российских и иностранных государственных служащих, частных компаний и их представителей; </w:t>
      </w:r>
    </w:p>
    <w:p w:rsidR="00BF648A" w:rsidRPr="00741EE9" w:rsidRDefault="00BF648A" w:rsidP="00397A7B">
      <w:pPr>
        <w:numPr>
          <w:ilvl w:val="0"/>
          <w:numId w:val="39"/>
        </w:numPr>
        <w:spacing w:after="160" w:line="259" w:lineRule="auto"/>
        <w:ind w:firstLine="567"/>
        <w:jc w:val="both"/>
        <w:rPr>
          <w:sz w:val="28"/>
          <w:szCs w:val="28"/>
        </w:rPr>
      </w:pPr>
      <w:r w:rsidRPr="00741EE9">
        <w:rPr>
          <w:sz w:val="28"/>
          <w:szCs w:val="28"/>
        </w:rPr>
        <w:t xml:space="preserve">прямо или косвенно, лично или через посредничество третьих лиц принимать любые подарки от граждан, состоящих на обслуживании в учреждении; </w:t>
      </w:r>
    </w:p>
    <w:p w:rsidR="00BF648A" w:rsidRPr="00741EE9" w:rsidRDefault="00BF648A" w:rsidP="00397A7B">
      <w:pPr>
        <w:numPr>
          <w:ilvl w:val="0"/>
          <w:numId w:val="39"/>
        </w:numPr>
        <w:spacing w:after="160" w:line="259" w:lineRule="auto"/>
        <w:ind w:firstLine="567"/>
        <w:jc w:val="both"/>
        <w:rPr>
          <w:sz w:val="28"/>
          <w:szCs w:val="28"/>
        </w:rPr>
      </w:pPr>
      <w:r w:rsidRPr="00741EE9">
        <w:rPr>
          <w:sz w:val="28"/>
          <w:szCs w:val="28"/>
        </w:rPr>
        <w:t xml:space="preserve">прямо или косвенно, лично или через посредничество третьих лиц принимать от граждан, состоящих на обслуживании в учреждении и не являющихся родственниками сотрудника учреждения, какое-либо имущество (движимое и недвижимое) в порядке наследования по завещанию. </w:t>
      </w:r>
    </w:p>
    <w:p w:rsidR="00BF648A" w:rsidRPr="00741EE9" w:rsidRDefault="00BF648A" w:rsidP="00397A7B">
      <w:pPr>
        <w:ind w:firstLine="567"/>
        <w:jc w:val="both"/>
        <w:rPr>
          <w:sz w:val="28"/>
          <w:szCs w:val="28"/>
        </w:rPr>
      </w:pPr>
      <w:r w:rsidRPr="00741EE9">
        <w:rPr>
          <w:sz w:val="28"/>
          <w:szCs w:val="28"/>
        </w:rPr>
        <w:t xml:space="preserve">7.5. Подарки и представительские расходы, в том числе на деловое гостеприимство, которые сотрудники от имени учреждения могут предоставлять другим лицам и организациям, либо которые сотрудники, в связи с их работой в учреждении, могут получать от других лиц и организаций, должны соответствовать совокупности следующих критериев: </w:t>
      </w:r>
    </w:p>
    <w:p w:rsidR="00BF648A" w:rsidRPr="00741EE9" w:rsidRDefault="00BF648A" w:rsidP="00397A7B">
      <w:pPr>
        <w:ind w:firstLine="567"/>
        <w:jc w:val="both"/>
        <w:rPr>
          <w:sz w:val="28"/>
          <w:szCs w:val="28"/>
        </w:rPr>
      </w:pPr>
      <w:r w:rsidRPr="00741EE9">
        <w:rPr>
          <w:sz w:val="28"/>
          <w:szCs w:val="28"/>
        </w:rPr>
        <w:t xml:space="preserve">7.5.1. быть прямо связаны с законными целями деятельности учреждения (например, с презентацией деятельности учреждения, конференцией по вопросам деятельности учреждения и т.п.) или с мероприятиями для клиентов учреждения, посвященными общепринятым праздникам (Рождество и Новый год, День Победы, Международный женский день, День пожилых людей и т.п.), а также памятными датами и юбилеями; </w:t>
      </w:r>
    </w:p>
    <w:p w:rsidR="00BF648A" w:rsidRPr="00741EE9" w:rsidRDefault="00BF648A" w:rsidP="00397A7B">
      <w:pPr>
        <w:ind w:firstLine="567"/>
        <w:jc w:val="both"/>
        <w:rPr>
          <w:sz w:val="28"/>
          <w:szCs w:val="28"/>
        </w:rPr>
      </w:pPr>
      <w:r w:rsidRPr="00741EE9">
        <w:rPr>
          <w:sz w:val="28"/>
          <w:szCs w:val="28"/>
        </w:rPr>
        <w:t>7.5.2. быть разумно обоснованными, соразмерными и не являться предметами роскоши; стоимост</w:t>
      </w:r>
      <w:r>
        <w:rPr>
          <w:sz w:val="28"/>
          <w:szCs w:val="28"/>
        </w:rPr>
        <w:t>ь подарка не может превышать 3 0</w:t>
      </w:r>
      <w:r w:rsidRPr="00741EE9">
        <w:rPr>
          <w:sz w:val="28"/>
          <w:szCs w:val="28"/>
        </w:rPr>
        <w:t xml:space="preserve">00,00 рублей; </w:t>
      </w:r>
    </w:p>
    <w:p w:rsidR="00BF648A" w:rsidRPr="00741EE9" w:rsidRDefault="00BF648A" w:rsidP="00397A7B">
      <w:pPr>
        <w:ind w:firstLine="567"/>
        <w:jc w:val="both"/>
        <w:rPr>
          <w:sz w:val="28"/>
          <w:szCs w:val="28"/>
        </w:rPr>
      </w:pPr>
      <w:r w:rsidRPr="00741EE9">
        <w:rPr>
          <w:sz w:val="28"/>
          <w:szCs w:val="28"/>
        </w:rPr>
        <w:t xml:space="preserve">7.5.3.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лицензии, разрешении и т.п. или попытку оказать влияние на получателя с иной незаконной или неэтичной целью; </w:t>
      </w:r>
    </w:p>
    <w:p w:rsidR="00BF648A" w:rsidRPr="00741EE9" w:rsidRDefault="00BF648A" w:rsidP="00397A7B">
      <w:pPr>
        <w:ind w:firstLine="567"/>
        <w:jc w:val="both"/>
        <w:rPr>
          <w:sz w:val="28"/>
          <w:szCs w:val="28"/>
        </w:rPr>
      </w:pPr>
      <w:r w:rsidRPr="00741EE9">
        <w:rPr>
          <w:sz w:val="28"/>
          <w:szCs w:val="28"/>
        </w:rPr>
        <w:t xml:space="preserve">7.5.4. не создавать репутационного риска для учреждения, сотрудников и иных лиц в случае раскрытия информации о подарках или представительских расходах; </w:t>
      </w:r>
    </w:p>
    <w:p w:rsidR="00BF648A" w:rsidRPr="00741EE9" w:rsidRDefault="00BF648A" w:rsidP="00397A7B">
      <w:pPr>
        <w:ind w:firstLine="567"/>
        <w:jc w:val="both"/>
        <w:rPr>
          <w:sz w:val="28"/>
          <w:szCs w:val="28"/>
        </w:rPr>
      </w:pPr>
      <w:r w:rsidRPr="00741EE9">
        <w:rPr>
          <w:sz w:val="28"/>
          <w:szCs w:val="28"/>
        </w:rPr>
        <w:t xml:space="preserve">7.5.5. не противоречить принципам и требованиям настоящей Политики, другим внутренним документам учреждения и нормам применимого законодательства. </w:t>
      </w:r>
    </w:p>
    <w:p w:rsidR="00BF648A" w:rsidRPr="00741EE9" w:rsidRDefault="00BF648A" w:rsidP="00397A7B">
      <w:pPr>
        <w:ind w:firstLine="567"/>
        <w:jc w:val="both"/>
        <w:rPr>
          <w:sz w:val="28"/>
          <w:szCs w:val="28"/>
        </w:rPr>
      </w:pPr>
      <w:r w:rsidRPr="00741EE9">
        <w:rPr>
          <w:sz w:val="28"/>
          <w:szCs w:val="28"/>
        </w:rPr>
        <w:t xml:space="preserve">7.6. Взаимодействие с государственными служащими и органами власти. Учреждение воздерживается от оплаты любых расходов за российских и иностранных государственных служащих, и их близких родственников (или в их интересах) в целях получения коммерческих преимуществ в конкретных проектах учреждения, в том числе расходов на транспорт, проживание, питание, развлечения, PR-кампании и т.п., или получение ими за счет учреждения иной выгоды. </w:t>
      </w:r>
    </w:p>
    <w:p w:rsidR="00BF648A" w:rsidRPr="00741EE9" w:rsidRDefault="00BF648A" w:rsidP="00397A7B">
      <w:pPr>
        <w:ind w:firstLine="567"/>
        <w:jc w:val="both"/>
        <w:rPr>
          <w:sz w:val="28"/>
          <w:szCs w:val="28"/>
        </w:rPr>
      </w:pPr>
      <w:r w:rsidRPr="00741EE9">
        <w:rPr>
          <w:sz w:val="28"/>
          <w:szCs w:val="28"/>
        </w:rPr>
        <w:t xml:space="preserve">7.7. Ведение бухгалтерской документации: </w:t>
      </w:r>
    </w:p>
    <w:p w:rsidR="00BF648A" w:rsidRPr="00741EE9" w:rsidRDefault="00BF648A" w:rsidP="00397A7B">
      <w:pPr>
        <w:ind w:firstLine="567"/>
        <w:jc w:val="both"/>
        <w:rPr>
          <w:sz w:val="28"/>
          <w:szCs w:val="28"/>
        </w:rPr>
      </w:pPr>
      <w:r w:rsidRPr="00741EE9">
        <w:rPr>
          <w:sz w:val="28"/>
          <w:szCs w:val="28"/>
        </w:rPr>
        <w:lastRenderedPageBreak/>
        <w:t xml:space="preserve">7.7.1. В учреждении все финансовые операции должны быть аккуратно, правильно и с достаточным уровнем детализации отражены в бухгалтерском учете, задокументированы и доступны для проверки. </w:t>
      </w:r>
    </w:p>
    <w:p w:rsidR="00BF648A" w:rsidRPr="00741EE9" w:rsidRDefault="00BF648A" w:rsidP="00397A7B">
      <w:pPr>
        <w:ind w:firstLine="567"/>
        <w:jc w:val="both"/>
        <w:rPr>
          <w:sz w:val="28"/>
          <w:szCs w:val="28"/>
        </w:rPr>
      </w:pPr>
      <w:r w:rsidRPr="00741EE9">
        <w:rPr>
          <w:sz w:val="28"/>
          <w:szCs w:val="28"/>
        </w:rPr>
        <w:t>7.7.2. В учреждении назначены сотрудники, несущие персональную ответственность за подготовку и предоставление полной и достоверной бухгалтерской отчетности в установленные законодательством сроки.</w:t>
      </w:r>
    </w:p>
    <w:p w:rsidR="00BF648A" w:rsidRPr="00741EE9" w:rsidRDefault="00BF648A" w:rsidP="00397A7B">
      <w:pPr>
        <w:ind w:firstLine="567"/>
        <w:jc w:val="both"/>
        <w:rPr>
          <w:sz w:val="28"/>
          <w:szCs w:val="28"/>
        </w:rPr>
      </w:pPr>
      <w:r w:rsidRPr="00741EE9">
        <w:rPr>
          <w:sz w:val="28"/>
          <w:szCs w:val="28"/>
        </w:rPr>
        <w:t xml:space="preserve">7.7.3. Финансовые операции, содержащие повышенные коррупционные риски, в том числе сопровождающие взаимодействие с государственными структурами, служащими и аффилированными к ним лицами, благотворительные и другие взносы, подарки, командировочные и представительские расходы и др. отражаются в бухгалтерском учете учреждения с максимальным уровнем детализации. </w:t>
      </w:r>
    </w:p>
    <w:p w:rsidR="00BF648A" w:rsidRPr="00741EE9" w:rsidRDefault="00BF648A" w:rsidP="00397A7B">
      <w:pPr>
        <w:ind w:firstLine="567"/>
        <w:jc w:val="both"/>
        <w:rPr>
          <w:sz w:val="28"/>
          <w:szCs w:val="28"/>
        </w:rPr>
      </w:pPr>
      <w:r w:rsidRPr="00741EE9">
        <w:rPr>
          <w:sz w:val="28"/>
          <w:szCs w:val="28"/>
        </w:rPr>
        <w:t xml:space="preserve">7.7.4. Искажение или фальсификация бухгалтерской отчетности учреждения строго запрещены и расцениваются как мошенничество. </w:t>
      </w:r>
    </w:p>
    <w:p w:rsidR="00BF648A" w:rsidRPr="00741EE9" w:rsidRDefault="00BF648A" w:rsidP="00397A7B">
      <w:pPr>
        <w:ind w:firstLine="567"/>
        <w:jc w:val="both"/>
        <w:rPr>
          <w:sz w:val="28"/>
          <w:szCs w:val="28"/>
        </w:rPr>
      </w:pPr>
      <w:r w:rsidRPr="00741EE9">
        <w:rPr>
          <w:sz w:val="28"/>
          <w:szCs w:val="28"/>
        </w:rPr>
        <w:t xml:space="preserve">7.8. Для отдельных сотрудников учреждения установлены следующие специальные обязанности в связи с предупреждением и противодействием коррупции: </w:t>
      </w:r>
    </w:p>
    <w:p w:rsidR="00BF648A" w:rsidRPr="00741EE9" w:rsidRDefault="00BF648A" w:rsidP="00397A7B">
      <w:pPr>
        <w:ind w:firstLine="567"/>
        <w:jc w:val="both"/>
        <w:rPr>
          <w:sz w:val="28"/>
          <w:szCs w:val="28"/>
        </w:rPr>
      </w:pPr>
      <w:r w:rsidRPr="00741EE9">
        <w:rPr>
          <w:sz w:val="28"/>
          <w:szCs w:val="28"/>
        </w:rPr>
        <w:t xml:space="preserve">7.8.1. для лиц, ответственных за реализацию антикоррупционной политики в учреждении: </w:t>
      </w:r>
    </w:p>
    <w:p w:rsidR="00BF648A" w:rsidRPr="00741EE9" w:rsidRDefault="00BF648A" w:rsidP="00397A7B">
      <w:pPr>
        <w:numPr>
          <w:ilvl w:val="0"/>
          <w:numId w:val="40"/>
        </w:numPr>
        <w:ind w:firstLine="567"/>
        <w:jc w:val="both"/>
        <w:rPr>
          <w:sz w:val="28"/>
          <w:szCs w:val="28"/>
        </w:rPr>
      </w:pPr>
      <w:r w:rsidRPr="00741EE9">
        <w:rPr>
          <w:sz w:val="28"/>
          <w:szCs w:val="28"/>
        </w:rPr>
        <w:t xml:space="preserve">участие в разработке проектов локальных нормативных актов учреждения, направленных на реализацию мер по предупреждению коррупции; </w:t>
      </w:r>
    </w:p>
    <w:p w:rsidR="00BF648A" w:rsidRPr="00741EE9" w:rsidRDefault="00BF648A" w:rsidP="00397A7B">
      <w:pPr>
        <w:numPr>
          <w:ilvl w:val="0"/>
          <w:numId w:val="40"/>
        </w:numPr>
        <w:ind w:firstLine="567"/>
        <w:jc w:val="both"/>
        <w:rPr>
          <w:sz w:val="28"/>
          <w:szCs w:val="28"/>
        </w:rPr>
      </w:pPr>
      <w:r w:rsidRPr="00741EE9">
        <w:rPr>
          <w:sz w:val="28"/>
          <w:szCs w:val="28"/>
        </w:rPr>
        <w:t xml:space="preserve">при необходимости участие в проведении контрольных мероприятий, направленных на выявление коррупционных правонарушений в учреждении; </w:t>
      </w:r>
    </w:p>
    <w:p w:rsidR="00BF648A" w:rsidRPr="00741EE9" w:rsidRDefault="00BF648A" w:rsidP="00397A7B">
      <w:pPr>
        <w:numPr>
          <w:ilvl w:val="0"/>
          <w:numId w:val="40"/>
        </w:numPr>
        <w:ind w:firstLine="567"/>
        <w:jc w:val="both"/>
        <w:rPr>
          <w:sz w:val="28"/>
          <w:szCs w:val="28"/>
        </w:rPr>
      </w:pPr>
      <w:r w:rsidRPr="00741EE9">
        <w:rPr>
          <w:sz w:val="28"/>
          <w:szCs w:val="28"/>
        </w:rPr>
        <w:t xml:space="preserve">прием и рассмотрение сообщений о случаях склонения сотрудников учреждения к совершению коррупционных правонарушений, а также о случаях совершения коррупционных правонарушений сотрудниками учреждения; </w:t>
      </w:r>
    </w:p>
    <w:p w:rsidR="00BF648A" w:rsidRPr="00741EE9" w:rsidRDefault="00BF648A" w:rsidP="00397A7B">
      <w:pPr>
        <w:numPr>
          <w:ilvl w:val="0"/>
          <w:numId w:val="40"/>
        </w:numPr>
        <w:ind w:firstLine="567"/>
        <w:jc w:val="both"/>
        <w:rPr>
          <w:sz w:val="28"/>
          <w:szCs w:val="28"/>
        </w:rPr>
      </w:pPr>
      <w:r w:rsidRPr="00741EE9">
        <w:rPr>
          <w:sz w:val="28"/>
          <w:szCs w:val="28"/>
        </w:rPr>
        <w:t xml:space="preserve">участие в организации и проведении обучающих мероприятий по вопросам профилактики и противодействия коррупции и индивидуального консультирования работников; </w:t>
      </w:r>
    </w:p>
    <w:p w:rsidR="00BF648A" w:rsidRPr="00741EE9" w:rsidRDefault="00BF648A" w:rsidP="00397A7B">
      <w:pPr>
        <w:numPr>
          <w:ilvl w:val="0"/>
          <w:numId w:val="40"/>
        </w:numPr>
        <w:ind w:firstLine="567"/>
        <w:jc w:val="both"/>
        <w:rPr>
          <w:sz w:val="28"/>
          <w:szCs w:val="28"/>
        </w:rPr>
      </w:pPr>
      <w:r w:rsidRPr="00741EE9">
        <w:rPr>
          <w:sz w:val="28"/>
          <w:szCs w:val="28"/>
        </w:rPr>
        <w:t xml:space="preserve">оказание содействия уполномоченным представителям контрольно- 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 </w:t>
      </w:r>
    </w:p>
    <w:p w:rsidR="00BF648A" w:rsidRPr="00741EE9" w:rsidRDefault="00BF648A" w:rsidP="00397A7B">
      <w:pPr>
        <w:numPr>
          <w:ilvl w:val="0"/>
          <w:numId w:val="40"/>
        </w:numPr>
        <w:ind w:firstLine="567"/>
        <w:jc w:val="both"/>
        <w:rPr>
          <w:sz w:val="28"/>
          <w:szCs w:val="28"/>
        </w:rPr>
      </w:pPr>
      <w:r w:rsidRPr="00741EE9">
        <w:rPr>
          <w:sz w:val="28"/>
          <w:szCs w:val="28"/>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BF648A" w:rsidRPr="00741EE9" w:rsidRDefault="00BF648A" w:rsidP="00397A7B">
      <w:pPr>
        <w:ind w:firstLine="567"/>
        <w:jc w:val="both"/>
        <w:rPr>
          <w:sz w:val="28"/>
          <w:szCs w:val="28"/>
        </w:rPr>
      </w:pPr>
      <w:r w:rsidRPr="00741EE9">
        <w:rPr>
          <w:sz w:val="28"/>
          <w:szCs w:val="28"/>
        </w:rPr>
        <w:t xml:space="preserve">7.8.2. для лиц, осуществляющих внутренний контроль деятельности учреждения: </w:t>
      </w:r>
    </w:p>
    <w:p w:rsidR="00BF648A" w:rsidRPr="00741EE9" w:rsidRDefault="00BF648A" w:rsidP="00397A7B">
      <w:pPr>
        <w:numPr>
          <w:ilvl w:val="0"/>
          <w:numId w:val="41"/>
        </w:numPr>
        <w:ind w:firstLine="567"/>
        <w:jc w:val="both"/>
        <w:rPr>
          <w:sz w:val="28"/>
          <w:szCs w:val="28"/>
        </w:rPr>
      </w:pPr>
      <w:r w:rsidRPr="00741EE9">
        <w:rPr>
          <w:sz w:val="28"/>
          <w:szCs w:val="28"/>
        </w:rPr>
        <w:t xml:space="preserve">своевременное и качественное проведение мероприятий по внутреннему контролю, в том числе направленных на предупреждение и противодействие коррупции; </w:t>
      </w:r>
    </w:p>
    <w:p w:rsidR="00BF648A" w:rsidRPr="00741EE9" w:rsidRDefault="00BF648A" w:rsidP="00397A7B">
      <w:pPr>
        <w:numPr>
          <w:ilvl w:val="0"/>
          <w:numId w:val="41"/>
        </w:numPr>
        <w:ind w:firstLine="567"/>
        <w:jc w:val="both"/>
        <w:rPr>
          <w:sz w:val="28"/>
          <w:szCs w:val="28"/>
        </w:rPr>
      </w:pPr>
      <w:r w:rsidRPr="00741EE9">
        <w:rPr>
          <w:sz w:val="28"/>
          <w:szCs w:val="28"/>
        </w:rPr>
        <w:lastRenderedPageBreak/>
        <w:t xml:space="preserve">обобщение результатов внутреннего контроля и подготовка предложений по совершенствованию антикоррупционных мероприятий, реализуемых учреждением. </w:t>
      </w:r>
    </w:p>
    <w:p w:rsidR="00BF648A" w:rsidRPr="00741EE9" w:rsidRDefault="00BF648A" w:rsidP="00397A7B">
      <w:pPr>
        <w:ind w:firstLine="567"/>
        <w:jc w:val="both"/>
        <w:rPr>
          <w:sz w:val="28"/>
          <w:szCs w:val="28"/>
        </w:rPr>
      </w:pPr>
      <w:r w:rsidRPr="00741EE9">
        <w:rPr>
          <w:sz w:val="28"/>
          <w:szCs w:val="28"/>
        </w:rPr>
        <w:t xml:space="preserve">7.9. Оповещение о недостатках. </w:t>
      </w:r>
    </w:p>
    <w:p w:rsidR="00BF648A" w:rsidRPr="00741EE9" w:rsidRDefault="00BF648A" w:rsidP="00397A7B">
      <w:pPr>
        <w:ind w:firstLine="567"/>
        <w:jc w:val="both"/>
        <w:rPr>
          <w:sz w:val="28"/>
          <w:szCs w:val="28"/>
        </w:rPr>
      </w:pPr>
      <w:r w:rsidRPr="00741EE9">
        <w:rPr>
          <w:sz w:val="28"/>
          <w:szCs w:val="28"/>
        </w:rPr>
        <w:t xml:space="preserve">7.9.1. При появлении у любого сотрудника или иных лиц сомнений в правомерности или этичности своих действий, а также действий, бездействия или предложений к совершению коррупционных правонарушений других сотрудников, контрагентов или иных лиц, которые взаимодействуют с учреждением, они могут сообщить об этом либо своему непосредственному руководителю и/или лицу, ответственному за реализацию антикоррупционной политики в учреждении; и/или лицу, ответственному за мониторинг эффективности внедренных в учреждении мероприятий по предотвращению коррупции, и/или руководству учреждения. </w:t>
      </w:r>
    </w:p>
    <w:p w:rsidR="00BF648A" w:rsidRPr="00741EE9" w:rsidRDefault="00BF648A" w:rsidP="00397A7B">
      <w:pPr>
        <w:ind w:firstLine="567"/>
        <w:jc w:val="both"/>
        <w:rPr>
          <w:sz w:val="28"/>
          <w:szCs w:val="28"/>
        </w:rPr>
      </w:pPr>
      <w:r w:rsidRPr="00741EE9">
        <w:rPr>
          <w:sz w:val="28"/>
          <w:szCs w:val="28"/>
        </w:rPr>
        <w:t xml:space="preserve">7.9.2. Должностное лицо, которое получило такое сообщение от сотрудника: </w:t>
      </w:r>
    </w:p>
    <w:p w:rsidR="00BF648A" w:rsidRPr="00741EE9" w:rsidRDefault="00BF648A" w:rsidP="00397A7B">
      <w:pPr>
        <w:numPr>
          <w:ilvl w:val="0"/>
          <w:numId w:val="42"/>
        </w:numPr>
        <w:ind w:firstLine="567"/>
        <w:jc w:val="both"/>
        <w:rPr>
          <w:sz w:val="28"/>
          <w:szCs w:val="28"/>
        </w:rPr>
      </w:pPr>
      <w:r w:rsidRPr="00741EE9">
        <w:rPr>
          <w:sz w:val="28"/>
          <w:szCs w:val="28"/>
        </w:rPr>
        <w:t>при необходимости предоставляет сотруднику разъяснения относительно сложившейся ситуации;</w:t>
      </w:r>
    </w:p>
    <w:p w:rsidR="00BF648A" w:rsidRPr="00741EE9" w:rsidRDefault="00BF648A" w:rsidP="00397A7B">
      <w:pPr>
        <w:numPr>
          <w:ilvl w:val="0"/>
          <w:numId w:val="42"/>
        </w:numPr>
        <w:ind w:firstLine="567"/>
        <w:jc w:val="both"/>
        <w:rPr>
          <w:sz w:val="28"/>
          <w:szCs w:val="28"/>
        </w:rPr>
      </w:pPr>
      <w:r w:rsidRPr="00741EE9">
        <w:rPr>
          <w:sz w:val="28"/>
          <w:szCs w:val="28"/>
        </w:rPr>
        <w:t xml:space="preserve">и/или сообщает вышестоящему руководству для принятия мер по предотвращению коррупционных действий; </w:t>
      </w:r>
    </w:p>
    <w:p w:rsidR="00BF648A" w:rsidRPr="00741EE9" w:rsidRDefault="00BF648A" w:rsidP="00397A7B">
      <w:pPr>
        <w:numPr>
          <w:ilvl w:val="0"/>
          <w:numId w:val="42"/>
        </w:numPr>
        <w:ind w:firstLine="567"/>
        <w:jc w:val="both"/>
        <w:rPr>
          <w:sz w:val="28"/>
          <w:szCs w:val="28"/>
        </w:rPr>
      </w:pPr>
      <w:r w:rsidRPr="00741EE9">
        <w:rPr>
          <w:sz w:val="28"/>
          <w:szCs w:val="28"/>
        </w:rPr>
        <w:t xml:space="preserve">принимает меры и реализует мероприятия по предотвращению или пресечению коррупционных действий. </w:t>
      </w:r>
    </w:p>
    <w:p w:rsidR="00BF648A" w:rsidRPr="00741EE9" w:rsidRDefault="00BF648A" w:rsidP="00397A7B">
      <w:pPr>
        <w:ind w:firstLine="567"/>
        <w:jc w:val="both"/>
        <w:rPr>
          <w:sz w:val="28"/>
          <w:szCs w:val="28"/>
        </w:rPr>
      </w:pPr>
      <w:r w:rsidRPr="00741EE9">
        <w:rPr>
          <w:sz w:val="28"/>
          <w:szCs w:val="28"/>
        </w:rPr>
        <w:t>7.10. Отказ от ответных мер и санкций. Учреждение заявляет о том, что ни один сотрудник не будет подвергнут каким-либо санкциям (в том числе привлечен к дисци</w:t>
      </w:r>
      <w:r>
        <w:rPr>
          <w:sz w:val="28"/>
          <w:szCs w:val="28"/>
        </w:rPr>
        <w:t xml:space="preserve">плинарной ответственности </w:t>
      </w:r>
      <w:r w:rsidRPr="00741EE9">
        <w:rPr>
          <w:sz w:val="28"/>
          <w:szCs w:val="28"/>
        </w:rPr>
        <w:t xml:space="preserve">и т.п.),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взяточничестве, в том числе если в результате такого отказа у учреждения возникла упущенная выгода или не были получены коммерческие и конкурентные преимущества. </w:t>
      </w:r>
    </w:p>
    <w:p w:rsidR="00BF648A" w:rsidRPr="00741EE9" w:rsidRDefault="00BF648A" w:rsidP="00397A7B">
      <w:pPr>
        <w:ind w:firstLine="567"/>
        <w:jc w:val="both"/>
        <w:rPr>
          <w:sz w:val="28"/>
          <w:szCs w:val="28"/>
        </w:rPr>
      </w:pPr>
    </w:p>
    <w:p w:rsidR="00BF648A" w:rsidRPr="00741EE9" w:rsidRDefault="00BF648A" w:rsidP="00397A7B">
      <w:pPr>
        <w:ind w:firstLine="567"/>
        <w:jc w:val="center"/>
        <w:rPr>
          <w:b/>
          <w:sz w:val="28"/>
          <w:szCs w:val="28"/>
        </w:rPr>
      </w:pPr>
      <w:r w:rsidRPr="00741EE9">
        <w:rPr>
          <w:b/>
          <w:sz w:val="28"/>
          <w:szCs w:val="28"/>
        </w:rPr>
        <w:t>8. Порядок уведомления о случаях склонения сотрудника учреждения к совершению коррупционных правонарушений или о ставшей известной сотруднику информации о случаях совершения коррупционных правонарушений</w:t>
      </w:r>
    </w:p>
    <w:p w:rsidR="00BF648A" w:rsidRPr="00741EE9" w:rsidRDefault="00BF648A" w:rsidP="00397A7B">
      <w:pPr>
        <w:ind w:firstLine="567"/>
        <w:jc w:val="both"/>
        <w:rPr>
          <w:sz w:val="28"/>
          <w:szCs w:val="28"/>
        </w:rPr>
      </w:pPr>
      <w:r w:rsidRPr="00741EE9">
        <w:rPr>
          <w:sz w:val="28"/>
          <w:szCs w:val="28"/>
        </w:rPr>
        <w:t xml:space="preserve">8.1. Уведомление о нарушениях антикоррупционной политики учреждения (в том числе о случаях склонения работника к совершению коррупционных правонарушений; уведомление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 уведомление о возможности возникновения либо возникшем у работника конфликте интересов) (далее – уведомление) оформляется в произвольной форме либо по форме согласно приложению № 2 к настоящей Политике и передается лично сотрудником кому- либо из должностных лиц учреждения, указанных в п. 7.9.1 настоящей Политики, или направляется по почте. </w:t>
      </w:r>
    </w:p>
    <w:p w:rsidR="00BF648A" w:rsidRPr="00741EE9" w:rsidRDefault="00BF648A" w:rsidP="00397A7B">
      <w:pPr>
        <w:ind w:firstLine="567"/>
        <w:jc w:val="both"/>
        <w:rPr>
          <w:sz w:val="28"/>
          <w:szCs w:val="28"/>
        </w:rPr>
      </w:pPr>
      <w:r w:rsidRPr="00741EE9">
        <w:rPr>
          <w:sz w:val="28"/>
          <w:szCs w:val="28"/>
        </w:rPr>
        <w:t>8.2. Перечень сведений, которые должны быть указаны сотрудником учреждения в уведомлении, указанном в п. 8.1 настоящей Политики:</w:t>
      </w:r>
    </w:p>
    <w:p w:rsidR="00BF648A" w:rsidRPr="00741EE9" w:rsidRDefault="00BF648A" w:rsidP="00397A7B">
      <w:pPr>
        <w:numPr>
          <w:ilvl w:val="0"/>
          <w:numId w:val="43"/>
        </w:numPr>
        <w:ind w:firstLine="567"/>
        <w:jc w:val="both"/>
        <w:rPr>
          <w:sz w:val="28"/>
          <w:szCs w:val="28"/>
        </w:rPr>
      </w:pPr>
      <w:r w:rsidRPr="00741EE9">
        <w:rPr>
          <w:sz w:val="28"/>
          <w:szCs w:val="28"/>
        </w:rPr>
        <w:t xml:space="preserve">фамилия, имя, отчество, должность, место жительства и телефон лица, направившего сообщение; </w:t>
      </w:r>
    </w:p>
    <w:p w:rsidR="00BF648A" w:rsidRPr="00741EE9" w:rsidRDefault="00BF648A" w:rsidP="00397A7B">
      <w:pPr>
        <w:numPr>
          <w:ilvl w:val="0"/>
          <w:numId w:val="43"/>
        </w:numPr>
        <w:ind w:firstLine="567"/>
        <w:jc w:val="both"/>
        <w:rPr>
          <w:sz w:val="28"/>
          <w:szCs w:val="28"/>
        </w:rPr>
      </w:pPr>
      <w:r w:rsidRPr="00741EE9">
        <w:rPr>
          <w:sz w:val="28"/>
          <w:szCs w:val="28"/>
        </w:rPr>
        <w:lastRenderedPageBreak/>
        <w:t xml:space="preserve">описание обстоятельств (дата, место, время, другие условия), при которых стало известно о случаях склонения работника к совершению коррупционных правонарушений; или описание обстоятельств, при которых работнику стала известной информация о случаях совершения коррупционных правонарушений другими работниками, контрагентами учреждения или иными лицами; или описание обстоятельств, при которых появилась возможность возникновения конфликта интересов либо у работника появился конфликт интересов; </w:t>
      </w:r>
    </w:p>
    <w:p w:rsidR="00BF648A" w:rsidRPr="00741EE9" w:rsidRDefault="00BF648A" w:rsidP="00397A7B">
      <w:pPr>
        <w:numPr>
          <w:ilvl w:val="0"/>
          <w:numId w:val="43"/>
        </w:numPr>
        <w:ind w:firstLine="567"/>
        <w:jc w:val="both"/>
        <w:rPr>
          <w:sz w:val="28"/>
          <w:szCs w:val="28"/>
        </w:rPr>
      </w:pPr>
      <w:r w:rsidRPr="00741EE9">
        <w:rPr>
          <w:sz w:val="28"/>
          <w:szCs w:val="28"/>
        </w:rPr>
        <w:t xml:space="preserve">подробные сведения о коррупционных правонарушениях, которые должен был бы совершить сотрудник учреждения по просьбе обратившихся лиц; </w:t>
      </w:r>
    </w:p>
    <w:p w:rsidR="00BF648A" w:rsidRPr="00741EE9" w:rsidRDefault="00BF648A" w:rsidP="00397A7B">
      <w:pPr>
        <w:numPr>
          <w:ilvl w:val="0"/>
          <w:numId w:val="43"/>
        </w:numPr>
        <w:ind w:firstLine="567"/>
        <w:jc w:val="both"/>
        <w:rPr>
          <w:sz w:val="28"/>
          <w:szCs w:val="28"/>
        </w:rPr>
      </w:pPr>
      <w:r w:rsidRPr="00741EE9">
        <w:rPr>
          <w:sz w:val="28"/>
          <w:szCs w:val="28"/>
        </w:rPr>
        <w:t xml:space="preserve">все известные сведения о физическом (юридическом) лице, склоняющем сотрудника учреждения к коррупционному правонарушению; </w:t>
      </w:r>
    </w:p>
    <w:p w:rsidR="00BF648A" w:rsidRPr="00741EE9" w:rsidRDefault="00BF648A" w:rsidP="00397A7B">
      <w:pPr>
        <w:numPr>
          <w:ilvl w:val="0"/>
          <w:numId w:val="43"/>
        </w:numPr>
        <w:ind w:firstLine="567"/>
        <w:jc w:val="both"/>
        <w:rPr>
          <w:sz w:val="28"/>
          <w:szCs w:val="28"/>
        </w:rPr>
      </w:pPr>
      <w:r w:rsidRPr="00741EE9">
        <w:rPr>
          <w:sz w:val="28"/>
          <w:szCs w:val="28"/>
        </w:rPr>
        <w:t xml:space="preserve">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 </w:t>
      </w:r>
    </w:p>
    <w:p w:rsidR="00BF648A" w:rsidRPr="00741EE9" w:rsidRDefault="00BF648A" w:rsidP="00397A7B">
      <w:pPr>
        <w:ind w:firstLine="567"/>
        <w:jc w:val="both"/>
        <w:rPr>
          <w:sz w:val="28"/>
          <w:szCs w:val="28"/>
        </w:rPr>
      </w:pPr>
      <w:r w:rsidRPr="00741EE9">
        <w:rPr>
          <w:sz w:val="28"/>
          <w:szCs w:val="28"/>
        </w:rPr>
        <w:t>8.3. Уведомления подлежат обязательной регистрации в журнале регистрации уведомлений о нарушениях антикоррупционной политики учреждения.</w:t>
      </w:r>
    </w:p>
    <w:p w:rsidR="00BF648A" w:rsidRPr="00741EE9" w:rsidRDefault="00BF648A" w:rsidP="00397A7B">
      <w:pPr>
        <w:ind w:firstLine="567"/>
        <w:jc w:val="both"/>
        <w:rPr>
          <w:sz w:val="28"/>
          <w:szCs w:val="28"/>
        </w:rPr>
      </w:pPr>
      <w:r w:rsidRPr="00741EE9">
        <w:rPr>
          <w:sz w:val="28"/>
          <w:szCs w:val="28"/>
        </w:rPr>
        <w:t xml:space="preserve">8.4. Обязанность по ведению журнала в учреждении возлагается на лицо, ответственное за мониторинг эффективности внедренных в учреждении мероприятий по предотвращению коррупции. </w:t>
      </w:r>
    </w:p>
    <w:p w:rsidR="00BF648A" w:rsidRPr="00741EE9" w:rsidRDefault="00BF648A" w:rsidP="00397A7B">
      <w:pPr>
        <w:ind w:firstLine="567"/>
        <w:jc w:val="both"/>
        <w:rPr>
          <w:sz w:val="28"/>
          <w:szCs w:val="28"/>
        </w:rPr>
      </w:pPr>
      <w:r w:rsidRPr="00741EE9">
        <w:rPr>
          <w:sz w:val="28"/>
          <w:szCs w:val="28"/>
        </w:rPr>
        <w:t xml:space="preserve">8.5. Должностное лицо учреждения, получившее уведомление, указанное в п. 8.1 настоящей Политики, передает его на регистрацию лицу, ответственному за мониторинг эффективности внедренных в учреждении мероприятий по предотвращению коррупции. </w:t>
      </w:r>
    </w:p>
    <w:p w:rsidR="00BF648A" w:rsidRPr="00741EE9" w:rsidRDefault="00BF648A" w:rsidP="00397A7B">
      <w:pPr>
        <w:ind w:firstLine="567"/>
        <w:jc w:val="both"/>
        <w:rPr>
          <w:sz w:val="28"/>
          <w:szCs w:val="28"/>
        </w:rPr>
      </w:pPr>
      <w:r w:rsidRPr="00741EE9">
        <w:rPr>
          <w:sz w:val="28"/>
          <w:szCs w:val="28"/>
        </w:rPr>
        <w:t xml:space="preserve">8.6. Конфиденциальность полученных сведений обеспечивается лицом, ответственным за мониторинг эффективности внедренных в учреждении мероприятий по предотвращению коррупции, и лицами, ответственными за реализацию антикоррупционной политики в учреждении. </w:t>
      </w:r>
    </w:p>
    <w:p w:rsidR="00BF648A" w:rsidRPr="00741EE9" w:rsidRDefault="00BF648A" w:rsidP="00397A7B">
      <w:pPr>
        <w:ind w:firstLine="567"/>
        <w:jc w:val="both"/>
        <w:rPr>
          <w:sz w:val="28"/>
          <w:szCs w:val="28"/>
        </w:rPr>
      </w:pPr>
      <w:r w:rsidRPr="00741EE9">
        <w:rPr>
          <w:sz w:val="28"/>
          <w:szCs w:val="28"/>
        </w:rPr>
        <w:t xml:space="preserve">8.7. Организация проверки сведений о случаях уведомления к сотруднику учреждения в связи с исполнением служебных обязанностей каких-либо лиц в целях склонения его к совершению коррупционных правонарушений осуществляется лицом, ответственным за реализацию антикоррупционной политики в учреждении по поручению директора учреждения путем направления соответствующей информации в Прокуратуру Российской Федерации, МВД России, ФСБ России, проведения бесед с сотрудником, направившим сообщение, получения от сотрудника пояснений по сведениям, изложенным в уведомлении. </w:t>
      </w:r>
    </w:p>
    <w:p w:rsidR="00BF648A" w:rsidRPr="00741EE9" w:rsidRDefault="00BF648A" w:rsidP="00397A7B">
      <w:pPr>
        <w:ind w:firstLine="567"/>
        <w:jc w:val="both"/>
        <w:rPr>
          <w:sz w:val="28"/>
          <w:szCs w:val="28"/>
        </w:rPr>
      </w:pPr>
      <w:r w:rsidRPr="00741EE9">
        <w:rPr>
          <w:sz w:val="28"/>
          <w:szCs w:val="28"/>
        </w:rPr>
        <w:t xml:space="preserve">8.8. Информация, указанная в п. 8.6 настоящей Политики, направляется в органы Прокуратуры Российской Федерации, МВД России, ФСБ России либо в их территориальные органы не позднее 10 дней с даты ее регистрации в журнале. </w:t>
      </w:r>
    </w:p>
    <w:p w:rsidR="00BF648A" w:rsidRPr="00741EE9" w:rsidRDefault="00BF648A" w:rsidP="00397A7B">
      <w:pPr>
        <w:ind w:firstLine="567"/>
        <w:jc w:val="both"/>
        <w:rPr>
          <w:sz w:val="28"/>
          <w:szCs w:val="28"/>
        </w:rPr>
      </w:pPr>
    </w:p>
    <w:p w:rsidR="00BF648A" w:rsidRPr="00741EE9" w:rsidRDefault="00BF648A" w:rsidP="00397A7B">
      <w:pPr>
        <w:ind w:firstLine="567"/>
        <w:jc w:val="center"/>
        <w:rPr>
          <w:b/>
          <w:sz w:val="28"/>
          <w:szCs w:val="28"/>
        </w:rPr>
      </w:pPr>
      <w:r w:rsidRPr="00741EE9">
        <w:rPr>
          <w:b/>
          <w:sz w:val="28"/>
          <w:szCs w:val="28"/>
        </w:rPr>
        <w:t>9. Внутренний контроль</w:t>
      </w:r>
    </w:p>
    <w:p w:rsidR="00BF648A" w:rsidRPr="00741EE9" w:rsidRDefault="00BF648A" w:rsidP="00397A7B">
      <w:pPr>
        <w:ind w:firstLine="567"/>
        <w:jc w:val="both"/>
        <w:rPr>
          <w:sz w:val="28"/>
          <w:szCs w:val="28"/>
        </w:rPr>
      </w:pPr>
      <w:r w:rsidRPr="00741EE9">
        <w:rPr>
          <w:sz w:val="28"/>
          <w:szCs w:val="28"/>
        </w:rPr>
        <w:t xml:space="preserve">9.1. В учреждении на регулярной основе проводится внутренний контроль финансово-хозяйственной деятельности учреждения, полноты и правильности отражения данных в бухгалтерском учете, соблюдения порядка выполнения </w:t>
      </w:r>
      <w:r w:rsidRPr="00741EE9">
        <w:rPr>
          <w:sz w:val="28"/>
          <w:szCs w:val="28"/>
        </w:rPr>
        <w:lastRenderedPageBreak/>
        <w:t xml:space="preserve">государственного задания учредителя и соблюдения требований применимого законодательства и внутренних нормативных документов учреждения, в том числе принципов и требований, установленных настоящей Политикой. </w:t>
      </w:r>
    </w:p>
    <w:p w:rsidR="002459A3" w:rsidRPr="00397A7B" w:rsidRDefault="00BF648A" w:rsidP="00397A7B">
      <w:pPr>
        <w:ind w:firstLine="567"/>
        <w:jc w:val="both"/>
        <w:rPr>
          <w:sz w:val="28"/>
          <w:szCs w:val="28"/>
        </w:rPr>
      </w:pPr>
      <w:r w:rsidRPr="00741EE9">
        <w:rPr>
          <w:sz w:val="28"/>
          <w:szCs w:val="28"/>
        </w:rPr>
        <w:t xml:space="preserve">9.2. В рамках процедур внутреннего контроля в учреждении проводятся проверки выполнения государственного задания учредителя, процедур предоставления платных услуг населению и других видов деятельности, включая выборочные проверки законности осуществляемых платежей, их экономической обоснованности, целесообразности расходов, в т.ч. на предмет подтверждения первичными учетными документами и соответствия требованиям настоящей Политики. </w:t>
      </w:r>
    </w:p>
    <w:p w:rsidR="002459A3" w:rsidRDefault="002459A3" w:rsidP="00397A7B">
      <w:pPr>
        <w:ind w:firstLine="567"/>
        <w:jc w:val="center"/>
        <w:rPr>
          <w:b/>
          <w:sz w:val="28"/>
          <w:szCs w:val="28"/>
        </w:rPr>
      </w:pPr>
    </w:p>
    <w:p w:rsidR="00BF648A" w:rsidRPr="00741EE9" w:rsidRDefault="00BF648A" w:rsidP="00397A7B">
      <w:pPr>
        <w:ind w:firstLine="567"/>
        <w:jc w:val="center"/>
        <w:rPr>
          <w:b/>
          <w:sz w:val="28"/>
          <w:szCs w:val="28"/>
        </w:rPr>
      </w:pPr>
      <w:r w:rsidRPr="00741EE9">
        <w:rPr>
          <w:b/>
          <w:sz w:val="28"/>
          <w:szCs w:val="28"/>
        </w:rPr>
        <w:t>10. Отчетность</w:t>
      </w:r>
    </w:p>
    <w:p w:rsidR="00BF648A" w:rsidRPr="00741EE9" w:rsidRDefault="00BF648A" w:rsidP="00397A7B">
      <w:pPr>
        <w:ind w:firstLine="567"/>
        <w:jc w:val="both"/>
        <w:rPr>
          <w:sz w:val="28"/>
          <w:szCs w:val="28"/>
        </w:rPr>
      </w:pPr>
      <w:r w:rsidRPr="00741EE9">
        <w:rPr>
          <w:sz w:val="28"/>
          <w:szCs w:val="28"/>
        </w:rPr>
        <w:t xml:space="preserve">10.1. Руководство учреждения периодически, не реже одного раза в год, рассматривает отчеты о результатах работы по обеспечению соответствия деятельности учреждения и его сотрудников принципам и требованиям настоящей Политики, и нормам применимого антикоррупционного законодательства, представляемые лицом, ответственным за мониторинг эффективности внедренных в учреждении мероприятий по предотвращению коррупции. </w:t>
      </w:r>
    </w:p>
    <w:p w:rsidR="00BF648A" w:rsidRPr="00741EE9" w:rsidRDefault="00BF648A" w:rsidP="00397A7B">
      <w:pPr>
        <w:ind w:firstLine="567"/>
        <w:jc w:val="both"/>
        <w:rPr>
          <w:sz w:val="28"/>
          <w:szCs w:val="28"/>
        </w:rPr>
      </w:pPr>
    </w:p>
    <w:p w:rsidR="00BF648A" w:rsidRPr="00741EE9" w:rsidRDefault="00BF648A" w:rsidP="00397A7B">
      <w:pPr>
        <w:ind w:firstLine="567"/>
        <w:jc w:val="center"/>
        <w:rPr>
          <w:b/>
          <w:sz w:val="28"/>
          <w:szCs w:val="28"/>
        </w:rPr>
      </w:pPr>
      <w:r w:rsidRPr="00741EE9">
        <w:rPr>
          <w:b/>
          <w:sz w:val="28"/>
          <w:szCs w:val="28"/>
        </w:rPr>
        <w:t>11. Установление перечня реализуемых учреждением антикоррупционных мероприятий</w:t>
      </w:r>
    </w:p>
    <w:p w:rsidR="00BF648A" w:rsidRPr="00741EE9" w:rsidRDefault="00BF648A" w:rsidP="00397A7B">
      <w:pPr>
        <w:ind w:firstLine="567"/>
        <w:jc w:val="both"/>
        <w:rPr>
          <w:sz w:val="28"/>
          <w:szCs w:val="28"/>
        </w:rPr>
      </w:pPr>
      <w:r w:rsidRPr="00741EE9">
        <w:rPr>
          <w:sz w:val="28"/>
          <w:szCs w:val="28"/>
        </w:rPr>
        <w:t xml:space="preserve">11.1. Учреждение ежегодно, в срок до 30 декабря текущего года, разрабатывает план реализации антикоррупционных мероприятий учреждения на следующий календарный год, с указанием срока проведения и ответственного исполнителя для каждого мероприятия. </w:t>
      </w:r>
    </w:p>
    <w:p w:rsidR="00BF648A" w:rsidRPr="00741EE9" w:rsidRDefault="00BF648A" w:rsidP="00397A7B">
      <w:pPr>
        <w:ind w:firstLine="567"/>
        <w:jc w:val="both"/>
        <w:rPr>
          <w:sz w:val="28"/>
          <w:szCs w:val="28"/>
        </w:rPr>
      </w:pPr>
      <w:r w:rsidRPr="00741EE9">
        <w:rPr>
          <w:sz w:val="28"/>
          <w:szCs w:val="28"/>
        </w:rPr>
        <w:t>11.2. В ежегодный план реализации антикоррупционных мероприятий учреждения включаются следующие основные мероприятия:</w:t>
      </w:r>
    </w:p>
    <w:tbl>
      <w:tblPr>
        <w:tblStyle w:val="a3"/>
        <w:tblW w:w="0" w:type="auto"/>
        <w:tblLook w:val="04A0" w:firstRow="1" w:lastRow="0" w:firstColumn="1" w:lastColumn="0" w:noHBand="0" w:noVBand="1"/>
      </w:tblPr>
      <w:tblGrid>
        <w:gridCol w:w="2676"/>
        <w:gridCol w:w="7580"/>
      </w:tblGrid>
      <w:tr w:rsidR="00BF648A" w:rsidRPr="00741EE9" w:rsidTr="004B4109">
        <w:tc>
          <w:tcPr>
            <w:tcW w:w="2325" w:type="dxa"/>
          </w:tcPr>
          <w:p w:rsidR="00BF648A" w:rsidRPr="00741EE9" w:rsidRDefault="00BF648A" w:rsidP="00397A7B">
            <w:pPr>
              <w:ind w:firstLine="567"/>
              <w:jc w:val="center"/>
              <w:rPr>
                <w:b/>
                <w:sz w:val="28"/>
                <w:szCs w:val="28"/>
              </w:rPr>
            </w:pPr>
            <w:r w:rsidRPr="00741EE9">
              <w:rPr>
                <w:b/>
                <w:sz w:val="28"/>
                <w:szCs w:val="28"/>
              </w:rPr>
              <w:t>Направление</w:t>
            </w:r>
          </w:p>
        </w:tc>
        <w:tc>
          <w:tcPr>
            <w:tcW w:w="7580" w:type="dxa"/>
          </w:tcPr>
          <w:p w:rsidR="00BF648A" w:rsidRPr="00741EE9" w:rsidRDefault="00BF648A" w:rsidP="00397A7B">
            <w:pPr>
              <w:ind w:firstLine="567"/>
              <w:jc w:val="center"/>
              <w:rPr>
                <w:b/>
                <w:sz w:val="28"/>
                <w:szCs w:val="28"/>
              </w:rPr>
            </w:pPr>
            <w:r w:rsidRPr="00741EE9">
              <w:rPr>
                <w:b/>
                <w:sz w:val="28"/>
                <w:szCs w:val="28"/>
              </w:rPr>
              <w:t>Мероприятие</w:t>
            </w:r>
          </w:p>
        </w:tc>
      </w:tr>
      <w:tr w:rsidR="00BF648A" w:rsidRPr="00741EE9" w:rsidTr="004B4109">
        <w:trPr>
          <w:trHeight w:val="405"/>
        </w:trPr>
        <w:tc>
          <w:tcPr>
            <w:tcW w:w="2325" w:type="dxa"/>
            <w:vMerge w:val="restart"/>
          </w:tcPr>
          <w:p w:rsidR="00BF648A" w:rsidRPr="00741EE9" w:rsidRDefault="00BF648A" w:rsidP="00397A7B">
            <w:pPr>
              <w:ind w:firstLine="567"/>
              <w:jc w:val="both"/>
              <w:rPr>
                <w:sz w:val="28"/>
                <w:szCs w:val="28"/>
              </w:rPr>
            </w:pPr>
            <w:r w:rsidRPr="00741EE9">
              <w:rPr>
                <w:sz w:val="28"/>
                <w:szCs w:val="28"/>
              </w:rPr>
              <w:t>Нормативное обеспечение, закрепление стандартов поведения</w:t>
            </w:r>
          </w:p>
        </w:tc>
        <w:tc>
          <w:tcPr>
            <w:tcW w:w="7580" w:type="dxa"/>
          </w:tcPr>
          <w:p w:rsidR="00BF648A" w:rsidRPr="00741EE9" w:rsidRDefault="00BF648A" w:rsidP="00397A7B">
            <w:pPr>
              <w:ind w:firstLine="567"/>
              <w:jc w:val="both"/>
              <w:rPr>
                <w:sz w:val="28"/>
                <w:szCs w:val="28"/>
              </w:rPr>
            </w:pPr>
            <w:r w:rsidRPr="00741EE9">
              <w:rPr>
                <w:sz w:val="28"/>
                <w:szCs w:val="28"/>
              </w:rPr>
              <w:t>Разработка и принятие кодекса этики и служебного поведения работников учреждения, контроль его соблюдения сотрудниками учреждения</w:t>
            </w:r>
          </w:p>
        </w:tc>
      </w:tr>
      <w:tr w:rsidR="00BF648A" w:rsidRPr="00741EE9" w:rsidTr="004B4109">
        <w:trPr>
          <w:trHeight w:val="309"/>
        </w:trPr>
        <w:tc>
          <w:tcPr>
            <w:tcW w:w="2325" w:type="dxa"/>
            <w:vMerge/>
          </w:tcPr>
          <w:p w:rsidR="00BF648A" w:rsidRPr="00741EE9" w:rsidRDefault="00BF648A" w:rsidP="00397A7B">
            <w:pPr>
              <w:ind w:firstLine="567"/>
              <w:jc w:val="both"/>
              <w:rPr>
                <w:sz w:val="28"/>
                <w:szCs w:val="28"/>
              </w:rPr>
            </w:pPr>
          </w:p>
        </w:tc>
        <w:tc>
          <w:tcPr>
            <w:tcW w:w="7580" w:type="dxa"/>
          </w:tcPr>
          <w:p w:rsidR="00BF648A" w:rsidRPr="00741EE9" w:rsidRDefault="00BF648A" w:rsidP="00397A7B">
            <w:pPr>
              <w:ind w:firstLine="567"/>
              <w:jc w:val="both"/>
              <w:rPr>
                <w:sz w:val="28"/>
                <w:szCs w:val="28"/>
              </w:rPr>
            </w:pPr>
            <w:r w:rsidRPr="00741EE9">
              <w:rPr>
                <w:sz w:val="28"/>
                <w:szCs w:val="28"/>
              </w:rPr>
              <w:t>Разработка и внедрение положения о конфликте интересов</w:t>
            </w:r>
          </w:p>
        </w:tc>
      </w:tr>
      <w:tr w:rsidR="00BF648A" w:rsidRPr="00741EE9" w:rsidTr="004B4109">
        <w:trPr>
          <w:trHeight w:val="510"/>
        </w:trPr>
        <w:tc>
          <w:tcPr>
            <w:tcW w:w="2325" w:type="dxa"/>
            <w:vMerge/>
          </w:tcPr>
          <w:p w:rsidR="00BF648A" w:rsidRPr="00741EE9" w:rsidRDefault="00BF648A" w:rsidP="00397A7B">
            <w:pPr>
              <w:ind w:firstLine="567"/>
              <w:jc w:val="both"/>
              <w:rPr>
                <w:sz w:val="28"/>
                <w:szCs w:val="28"/>
              </w:rPr>
            </w:pPr>
          </w:p>
        </w:tc>
        <w:tc>
          <w:tcPr>
            <w:tcW w:w="7580" w:type="dxa"/>
          </w:tcPr>
          <w:p w:rsidR="00BF648A" w:rsidRPr="00741EE9" w:rsidRDefault="00BF648A" w:rsidP="00397A7B">
            <w:pPr>
              <w:ind w:firstLine="567"/>
              <w:jc w:val="both"/>
              <w:rPr>
                <w:sz w:val="28"/>
                <w:szCs w:val="28"/>
              </w:rPr>
            </w:pPr>
            <w:r w:rsidRPr="00741EE9">
              <w:rPr>
                <w:sz w:val="28"/>
                <w:szCs w:val="28"/>
              </w:rPr>
              <w:t>Введение антикоррупционных положений в трудовые договоры работников</w:t>
            </w:r>
          </w:p>
        </w:tc>
      </w:tr>
      <w:tr w:rsidR="00BF648A" w:rsidRPr="00741EE9" w:rsidTr="004B4109">
        <w:tc>
          <w:tcPr>
            <w:tcW w:w="2325" w:type="dxa"/>
          </w:tcPr>
          <w:p w:rsidR="00BF648A" w:rsidRPr="00741EE9" w:rsidRDefault="00BF648A" w:rsidP="00397A7B">
            <w:pPr>
              <w:ind w:firstLine="567"/>
              <w:jc w:val="both"/>
              <w:rPr>
                <w:sz w:val="28"/>
                <w:szCs w:val="28"/>
              </w:rPr>
            </w:pPr>
            <w:r w:rsidRPr="00741EE9">
              <w:rPr>
                <w:sz w:val="28"/>
                <w:szCs w:val="28"/>
              </w:rPr>
              <w:t>Разработка и введение специальных антикоррупционных процедур</w:t>
            </w:r>
          </w:p>
        </w:tc>
        <w:tc>
          <w:tcPr>
            <w:tcW w:w="7580" w:type="dxa"/>
          </w:tcPr>
          <w:p w:rsidR="00BF648A" w:rsidRPr="00741EE9" w:rsidRDefault="00BF648A" w:rsidP="00397A7B">
            <w:pPr>
              <w:ind w:firstLine="567"/>
              <w:jc w:val="both"/>
              <w:rPr>
                <w:sz w:val="28"/>
                <w:szCs w:val="28"/>
              </w:rPr>
            </w:pPr>
            <w:r w:rsidRPr="00741EE9">
              <w:rPr>
                <w:sz w:val="28"/>
                <w:szCs w:val="28"/>
              </w:rPr>
              <w:t xml:space="preserve">При необходимости разработка и введение специальных антикоррупционных процедур: </w:t>
            </w:r>
          </w:p>
          <w:p w:rsidR="00BF648A" w:rsidRPr="00741EE9" w:rsidRDefault="00BF648A" w:rsidP="00397A7B">
            <w:pPr>
              <w:ind w:firstLine="567"/>
              <w:jc w:val="both"/>
              <w:rPr>
                <w:sz w:val="28"/>
                <w:szCs w:val="28"/>
              </w:rPr>
            </w:pPr>
            <w:r w:rsidRPr="00741EE9">
              <w:rPr>
                <w:sz w:val="28"/>
                <w:szCs w:val="28"/>
              </w:rPr>
              <w:t>- введение процедуры информирования сотрудниками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p w:rsidR="00BF648A" w:rsidRPr="00741EE9" w:rsidRDefault="00BF648A" w:rsidP="00397A7B">
            <w:pPr>
              <w:ind w:firstLine="567"/>
              <w:jc w:val="both"/>
              <w:rPr>
                <w:sz w:val="28"/>
                <w:szCs w:val="28"/>
              </w:rPr>
            </w:pPr>
            <w:r w:rsidRPr="00741EE9">
              <w:rPr>
                <w:sz w:val="28"/>
                <w:szCs w:val="28"/>
              </w:rPr>
              <w:t xml:space="preserve">- введение процедуры информирования о ставшей известной сотруднику информации о случаях совершения </w:t>
            </w:r>
            <w:r w:rsidRPr="00741EE9">
              <w:rPr>
                <w:sz w:val="28"/>
                <w:szCs w:val="28"/>
              </w:rPr>
              <w:lastRenderedPageBreak/>
              <w:t xml:space="preserve">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 </w:t>
            </w:r>
          </w:p>
          <w:p w:rsidR="00BF648A" w:rsidRPr="00741EE9" w:rsidRDefault="00BF648A" w:rsidP="00397A7B">
            <w:pPr>
              <w:ind w:firstLine="567"/>
              <w:jc w:val="both"/>
              <w:rPr>
                <w:sz w:val="28"/>
                <w:szCs w:val="28"/>
              </w:rPr>
            </w:pPr>
            <w:r w:rsidRPr="00741EE9">
              <w:rPr>
                <w:sz w:val="28"/>
                <w:szCs w:val="28"/>
              </w:rPr>
              <w:t>- введение процедуры информирования сотрудниками о возникновении конфликта интересов и порядка урегулирования выявленного конфликта интересов и т.п.</w:t>
            </w:r>
          </w:p>
        </w:tc>
      </w:tr>
      <w:tr w:rsidR="00BF648A" w:rsidRPr="00741EE9" w:rsidTr="004B4109">
        <w:trPr>
          <w:trHeight w:val="390"/>
        </w:trPr>
        <w:tc>
          <w:tcPr>
            <w:tcW w:w="2325" w:type="dxa"/>
            <w:vMerge w:val="restart"/>
          </w:tcPr>
          <w:p w:rsidR="00BF648A" w:rsidRPr="00741EE9" w:rsidRDefault="00BF648A" w:rsidP="00397A7B">
            <w:pPr>
              <w:ind w:firstLine="567"/>
              <w:jc w:val="both"/>
              <w:rPr>
                <w:sz w:val="28"/>
                <w:szCs w:val="28"/>
              </w:rPr>
            </w:pPr>
            <w:r w:rsidRPr="00741EE9">
              <w:rPr>
                <w:sz w:val="28"/>
                <w:szCs w:val="28"/>
              </w:rPr>
              <w:lastRenderedPageBreak/>
              <w:t>Обучение и информирование сотрудников</w:t>
            </w:r>
          </w:p>
        </w:tc>
        <w:tc>
          <w:tcPr>
            <w:tcW w:w="7580" w:type="dxa"/>
          </w:tcPr>
          <w:p w:rsidR="00BF648A" w:rsidRPr="00741EE9" w:rsidRDefault="00BF648A" w:rsidP="00397A7B">
            <w:pPr>
              <w:ind w:firstLine="567"/>
              <w:jc w:val="both"/>
              <w:rPr>
                <w:sz w:val="28"/>
                <w:szCs w:val="28"/>
              </w:rPr>
            </w:pPr>
            <w:r w:rsidRPr="00741EE9">
              <w:rPr>
                <w:sz w:val="28"/>
                <w:szCs w:val="28"/>
              </w:rPr>
              <w:t>Ознакомление сотрудников под роспись с нормативными документами, регламентирующими вопросы предупреждения и противодействия коррупции в учреждении</w:t>
            </w:r>
          </w:p>
        </w:tc>
      </w:tr>
      <w:tr w:rsidR="00BF648A" w:rsidRPr="00741EE9" w:rsidTr="004B4109">
        <w:trPr>
          <w:trHeight w:val="390"/>
        </w:trPr>
        <w:tc>
          <w:tcPr>
            <w:tcW w:w="2325" w:type="dxa"/>
            <w:vMerge/>
          </w:tcPr>
          <w:p w:rsidR="00BF648A" w:rsidRPr="00741EE9" w:rsidRDefault="00BF648A" w:rsidP="00397A7B">
            <w:pPr>
              <w:ind w:firstLine="567"/>
              <w:jc w:val="both"/>
              <w:rPr>
                <w:sz w:val="28"/>
                <w:szCs w:val="28"/>
              </w:rPr>
            </w:pPr>
          </w:p>
        </w:tc>
        <w:tc>
          <w:tcPr>
            <w:tcW w:w="7580" w:type="dxa"/>
          </w:tcPr>
          <w:p w:rsidR="00BF648A" w:rsidRPr="00741EE9" w:rsidRDefault="00BF648A" w:rsidP="00397A7B">
            <w:pPr>
              <w:ind w:firstLine="567"/>
              <w:jc w:val="both"/>
              <w:rPr>
                <w:sz w:val="28"/>
                <w:szCs w:val="28"/>
              </w:rPr>
            </w:pPr>
            <w:r w:rsidRPr="00741EE9">
              <w:rPr>
                <w:sz w:val="28"/>
                <w:szCs w:val="28"/>
              </w:rPr>
              <w:t>Проведение обучающих мероприятий по вопросам профилактики и противодействия коррупции</w:t>
            </w:r>
          </w:p>
        </w:tc>
      </w:tr>
      <w:tr w:rsidR="00BF648A" w:rsidRPr="00741EE9" w:rsidTr="004B4109">
        <w:trPr>
          <w:trHeight w:val="435"/>
        </w:trPr>
        <w:tc>
          <w:tcPr>
            <w:tcW w:w="2325" w:type="dxa"/>
            <w:vMerge/>
          </w:tcPr>
          <w:p w:rsidR="00BF648A" w:rsidRPr="00741EE9" w:rsidRDefault="00BF648A" w:rsidP="00397A7B">
            <w:pPr>
              <w:ind w:firstLine="567"/>
              <w:jc w:val="both"/>
              <w:rPr>
                <w:sz w:val="28"/>
                <w:szCs w:val="28"/>
              </w:rPr>
            </w:pPr>
          </w:p>
        </w:tc>
        <w:tc>
          <w:tcPr>
            <w:tcW w:w="7580" w:type="dxa"/>
          </w:tcPr>
          <w:p w:rsidR="00BF648A" w:rsidRPr="00741EE9" w:rsidRDefault="00BF648A" w:rsidP="00397A7B">
            <w:pPr>
              <w:ind w:firstLine="567"/>
              <w:jc w:val="both"/>
              <w:rPr>
                <w:sz w:val="28"/>
                <w:szCs w:val="28"/>
              </w:rPr>
            </w:pPr>
            <w:r w:rsidRPr="00741EE9">
              <w:rPr>
                <w:sz w:val="28"/>
                <w:szCs w:val="28"/>
              </w:rPr>
              <w:t>Организация индивидуального консультирования сотрудников по вопросам применения (соблюдения) антикоррупционной политики учреждения</w:t>
            </w:r>
          </w:p>
        </w:tc>
      </w:tr>
      <w:tr w:rsidR="00BF648A" w:rsidRPr="00741EE9" w:rsidTr="004B4109">
        <w:trPr>
          <w:trHeight w:val="450"/>
        </w:trPr>
        <w:tc>
          <w:tcPr>
            <w:tcW w:w="2325" w:type="dxa"/>
            <w:vMerge w:val="restart"/>
          </w:tcPr>
          <w:p w:rsidR="00BF648A" w:rsidRPr="00741EE9" w:rsidRDefault="00BF648A" w:rsidP="00397A7B">
            <w:pPr>
              <w:ind w:firstLine="567"/>
              <w:jc w:val="both"/>
              <w:rPr>
                <w:sz w:val="28"/>
                <w:szCs w:val="28"/>
              </w:rPr>
            </w:pPr>
            <w:r w:rsidRPr="00741EE9">
              <w:rPr>
                <w:sz w:val="28"/>
                <w:szCs w:val="28"/>
              </w:rPr>
              <w:t>Обеспечение соответствия системы внутреннего контроля учреждения требованиям</w:t>
            </w:r>
          </w:p>
        </w:tc>
        <w:tc>
          <w:tcPr>
            <w:tcW w:w="7580" w:type="dxa"/>
          </w:tcPr>
          <w:p w:rsidR="00BF648A" w:rsidRPr="00741EE9" w:rsidRDefault="00BF648A" w:rsidP="00397A7B">
            <w:pPr>
              <w:ind w:firstLine="567"/>
              <w:jc w:val="both"/>
              <w:rPr>
                <w:sz w:val="28"/>
                <w:szCs w:val="28"/>
              </w:rPr>
            </w:pPr>
            <w:r w:rsidRPr="00741EE9">
              <w:rPr>
                <w:sz w:val="28"/>
                <w:szCs w:val="28"/>
              </w:rPr>
              <w:t>Осуществление регулярного контроля соблюдения антикоррупционной политики учреждения</w:t>
            </w:r>
          </w:p>
        </w:tc>
      </w:tr>
      <w:tr w:rsidR="00BF648A" w:rsidRPr="00741EE9" w:rsidTr="004B4109">
        <w:trPr>
          <w:trHeight w:val="570"/>
        </w:trPr>
        <w:tc>
          <w:tcPr>
            <w:tcW w:w="2325" w:type="dxa"/>
            <w:vMerge/>
          </w:tcPr>
          <w:p w:rsidR="00BF648A" w:rsidRPr="00741EE9" w:rsidRDefault="00BF648A" w:rsidP="00397A7B">
            <w:pPr>
              <w:ind w:firstLine="567"/>
              <w:jc w:val="both"/>
              <w:rPr>
                <w:sz w:val="28"/>
                <w:szCs w:val="28"/>
              </w:rPr>
            </w:pPr>
          </w:p>
        </w:tc>
        <w:tc>
          <w:tcPr>
            <w:tcW w:w="7580" w:type="dxa"/>
          </w:tcPr>
          <w:p w:rsidR="00BF648A" w:rsidRPr="00741EE9" w:rsidRDefault="00BF648A" w:rsidP="00397A7B">
            <w:pPr>
              <w:ind w:firstLine="567"/>
              <w:jc w:val="both"/>
              <w:rPr>
                <w:sz w:val="28"/>
                <w:szCs w:val="28"/>
              </w:rPr>
            </w:pPr>
            <w:r w:rsidRPr="00741EE9">
              <w:rPr>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p w:rsidR="00BF648A" w:rsidRPr="00741EE9" w:rsidRDefault="00BF648A" w:rsidP="00397A7B">
            <w:pPr>
              <w:ind w:firstLine="567"/>
              <w:jc w:val="both"/>
              <w:rPr>
                <w:sz w:val="28"/>
                <w:szCs w:val="28"/>
              </w:rPr>
            </w:pPr>
            <w:r w:rsidRPr="00741EE9">
              <w:rPr>
                <w:sz w:val="28"/>
                <w:szCs w:val="28"/>
              </w:rPr>
              <w:t>антикоррупционной политики учреждения</w:t>
            </w:r>
          </w:p>
        </w:tc>
      </w:tr>
      <w:tr w:rsidR="00BF648A" w:rsidRPr="00741EE9" w:rsidTr="004B4109">
        <w:trPr>
          <w:trHeight w:val="900"/>
        </w:trPr>
        <w:tc>
          <w:tcPr>
            <w:tcW w:w="2325" w:type="dxa"/>
            <w:vMerge/>
          </w:tcPr>
          <w:p w:rsidR="00BF648A" w:rsidRPr="00741EE9" w:rsidRDefault="00BF648A" w:rsidP="00397A7B">
            <w:pPr>
              <w:ind w:firstLine="567"/>
              <w:jc w:val="both"/>
              <w:rPr>
                <w:sz w:val="28"/>
                <w:szCs w:val="28"/>
              </w:rPr>
            </w:pPr>
          </w:p>
        </w:tc>
        <w:tc>
          <w:tcPr>
            <w:tcW w:w="7580" w:type="dxa"/>
          </w:tcPr>
          <w:p w:rsidR="00BF648A" w:rsidRPr="00741EE9" w:rsidRDefault="00BF648A" w:rsidP="00397A7B">
            <w:pPr>
              <w:ind w:firstLine="567"/>
              <w:jc w:val="both"/>
              <w:rPr>
                <w:sz w:val="28"/>
                <w:szCs w:val="28"/>
              </w:rPr>
            </w:pPr>
            <w:r w:rsidRPr="00741EE9">
              <w:rPr>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вознаграждения внешним консультантам и т.п.</w:t>
            </w:r>
          </w:p>
        </w:tc>
      </w:tr>
      <w:tr w:rsidR="00BF648A" w:rsidRPr="00741EE9" w:rsidTr="004B4109">
        <w:trPr>
          <w:trHeight w:val="570"/>
        </w:trPr>
        <w:tc>
          <w:tcPr>
            <w:tcW w:w="2325" w:type="dxa"/>
            <w:vMerge w:val="restart"/>
          </w:tcPr>
          <w:p w:rsidR="00BF648A" w:rsidRPr="00741EE9" w:rsidRDefault="00BF648A" w:rsidP="00397A7B">
            <w:pPr>
              <w:ind w:firstLine="567"/>
              <w:jc w:val="both"/>
              <w:rPr>
                <w:sz w:val="28"/>
                <w:szCs w:val="28"/>
              </w:rPr>
            </w:pPr>
            <w:r w:rsidRPr="00741EE9">
              <w:rPr>
                <w:sz w:val="28"/>
                <w:szCs w:val="28"/>
              </w:rPr>
              <w:t>Оценка результатов проводимой антикоррупционной работы и распространение отчетных материалов</w:t>
            </w:r>
          </w:p>
        </w:tc>
        <w:tc>
          <w:tcPr>
            <w:tcW w:w="7580" w:type="dxa"/>
          </w:tcPr>
          <w:p w:rsidR="00BF648A" w:rsidRPr="00741EE9" w:rsidRDefault="00BF648A" w:rsidP="00397A7B">
            <w:pPr>
              <w:ind w:firstLine="567"/>
              <w:jc w:val="both"/>
              <w:rPr>
                <w:sz w:val="28"/>
                <w:szCs w:val="28"/>
              </w:rPr>
            </w:pPr>
            <w:r w:rsidRPr="00741EE9">
              <w:rPr>
                <w:sz w:val="28"/>
                <w:szCs w:val="28"/>
              </w:rPr>
              <w:t>Проведение регулярной оценки результатов работы по противодействию коррупции</w:t>
            </w:r>
          </w:p>
        </w:tc>
      </w:tr>
      <w:tr w:rsidR="00BF648A" w:rsidRPr="00741EE9" w:rsidTr="004B4109">
        <w:trPr>
          <w:trHeight w:val="1350"/>
        </w:trPr>
        <w:tc>
          <w:tcPr>
            <w:tcW w:w="2325" w:type="dxa"/>
            <w:vMerge/>
          </w:tcPr>
          <w:p w:rsidR="00BF648A" w:rsidRPr="00741EE9" w:rsidRDefault="00BF648A" w:rsidP="00397A7B">
            <w:pPr>
              <w:ind w:firstLine="567"/>
              <w:jc w:val="both"/>
              <w:rPr>
                <w:sz w:val="28"/>
                <w:szCs w:val="28"/>
              </w:rPr>
            </w:pPr>
          </w:p>
        </w:tc>
        <w:tc>
          <w:tcPr>
            <w:tcW w:w="7580" w:type="dxa"/>
          </w:tcPr>
          <w:p w:rsidR="00BF648A" w:rsidRPr="00741EE9" w:rsidRDefault="00BF648A" w:rsidP="00397A7B">
            <w:pPr>
              <w:ind w:firstLine="567"/>
              <w:rPr>
                <w:sz w:val="28"/>
                <w:szCs w:val="28"/>
              </w:rPr>
            </w:pPr>
            <w:r w:rsidRPr="00741EE9">
              <w:rPr>
                <w:sz w:val="28"/>
                <w:szCs w:val="28"/>
              </w:rPr>
              <w:t>Проведение регулярной оценки результатов работы по противодействию коррупции</w:t>
            </w:r>
          </w:p>
          <w:p w:rsidR="00BF648A" w:rsidRPr="00741EE9" w:rsidRDefault="00BF648A" w:rsidP="00397A7B">
            <w:pPr>
              <w:ind w:firstLine="567"/>
              <w:jc w:val="both"/>
              <w:rPr>
                <w:sz w:val="28"/>
                <w:szCs w:val="28"/>
              </w:rPr>
            </w:pPr>
          </w:p>
        </w:tc>
      </w:tr>
    </w:tbl>
    <w:p w:rsidR="00BF648A" w:rsidRDefault="00BF648A" w:rsidP="00397A7B">
      <w:pPr>
        <w:ind w:firstLine="567"/>
        <w:jc w:val="center"/>
        <w:rPr>
          <w:b/>
          <w:sz w:val="28"/>
          <w:szCs w:val="28"/>
        </w:rPr>
      </w:pPr>
    </w:p>
    <w:p w:rsidR="00BF648A" w:rsidRPr="00741EE9" w:rsidRDefault="00BF648A" w:rsidP="00397A7B">
      <w:pPr>
        <w:ind w:firstLine="567"/>
        <w:jc w:val="center"/>
        <w:rPr>
          <w:b/>
          <w:sz w:val="28"/>
          <w:szCs w:val="28"/>
        </w:rPr>
      </w:pPr>
      <w:r w:rsidRPr="00741EE9">
        <w:rPr>
          <w:b/>
          <w:sz w:val="28"/>
          <w:szCs w:val="28"/>
        </w:rPr>
        <w:t>12. Ответственность сотрудников за несоблюдение требований антикоррупционной политики</w:t>
      </w:r>
    </w:p>
    <w:p w:rsidR="00BF648A" w:rsidRPr="00741EE9" w:rsidRDefault="00BF648A" w:rsidP="00397A7B">
      <w:pPr>
        <w:ind w:firstLine="567"/>
        <w:jc w:val="both"/>
        <w:rPr>
          <w:sz w:val="28"/>
          <w:szCs w:val="28"/>
        </w:rPr>
      </w:pPr>
      <w:r w:rsidRPr="00741EE9">
        <w:rPr>
          <w:sz w:val="28"/>
          <w:szCs w:val="28"/>
        </w:rPr>
        <w:t xml:space="preserve">12.1. Директор учреждения отвечает за организацию всех мероприятий, направленных на реализацию принципов и требований настоящей Политики, включая назначение лиц, ответственных за реализацию антикоррупционной политики в учреждении и за мониторинг эффективности внедренных в учреждении мероприятий по предотвращению коррупции. </w:t>
      </w:r>
    </w:p>
    <w:p w:rsidR="00BF648A" w:rsidRPr="00741EE9" w:rsidRDefault="00BF648A" w:rsidP="00397A7B">
      <w:pPr>
        <w:ind w:firstLine="567"/>
        <w:jc w:val="both"/>
        <w:rPr>
          <w:sz w:val="28"/>
          <w:szCs w:val="28"/>
        </w:rPr>
      </w:pPr>
      <w:r w:rsidRPr="00741EE9">
        <w:rPr>
          <w:sz w:val="28"/>
          <w:szCs w:val="28"/>
        </w:rPr>
        <w:lastRenderedPageBreak/>
        <w:t>12.2. Руков</w:t>
      </w:r>
      <w:r>
        <w:rPr>
          <w:sz w:val="28"/>
          <w:szCs w:val="28"/>
        </w:rPr>
        <w:t>одство учреждения, руководители</w:t>
      </w:r>
      <w:r w:rsidRPr="00741EE9">
        <w:rPr>
          <w:sz w:val="28"/>
          <w:szCs w:val="28"/>
        </w:rPr>
        <w:t xml:space="preserve"> структурн</w:t>
      </w:r>
      <w:r>
        <w:rPr>
          <w:sz w:val="28"/>
          <w:szCs w:val="28"/>
        </w:rPr>
        <w:t>ых</w:t>
      </w:r>
      <w:r w:rsidRPr="00741EE9">
        <w:rPr>
          <w:sz w:val="28"/>
          <w:szCs w:val="28"/>
        </w:rPr>
        <w:t xml:space="preserve"> подразделени</w:t>
      </w:r>
      <w:r>
        <w:rPr>
          <w:sz w:val="28"/>
          <w:szCs w:val="28"/>
        </w:rPr>
        <w:t>й</w:t>
      </w:r>
      <w:r w:rsidRPr="00741EE9">
        <w:rPr>
          <w:sz w:val="28"/>
          <w:szCs w:val="28"/>
        </w:rPr>
        <w:t xml:space="preserve"> и все сотрудники учреждения, независимо от занимаемой должности, несут персональную ответственность за соблюдение принципов и требований настоящей Политики, а также за действия (бездействие) подчинённых им лиц, нарушающих эти принципы и требования. </w:t>
      </w:r>
    </w:p>
    <w:p w:rsidR="00BF648A" w:rsidRPr="00741EE9" w:rsidRDefault="00BF648A" w:rsidP="00397A7B">
      <w:pPr>
        <w:ind w:firstLine="567"/>
        <w:jc w:val="both"/>
        <w:rPr>
          <w:sz w:val="28"/>
          <w:szCs w:val="28"/>
        </w:rPr>
      </w:pPr>
      <w:r w:rsidRPr="00741EE9">
        <w:rPr>
          <w:sz w:val="28"/>
          <w:szCs w:val="28"/>
        </w:rPr>
        <w:t xml:space="preserve">12.3. Поскольку учреждение может быть подвергнуто санкциям за участие его сотрудников, и иных лиц, которые взаимодействуют с учреждением, в коррупционной деятельности, то по каждому разумно обоснованному подозрению или установленному факту коррупции должны инициироваться служебные расследования в рамках, допустимых применимым законодательством. </w:t>
      </w:r>
    </w:p>
    <w:p w:rsidR="00BF648A" w:rsidRDefault="00BF648A" w:rsidP="00397A7B">
      <w:pPr>
        <w:ind w:firstLine="567"/>
        <w:jc w:val="both"/>
        <w:rPr>
          <w:sz w:val="28"/>
          <w:szCs w:val="28"/>
        </w:rPr>
      </w:pPr>
      <w:r w:rsidRPr="00741EE9">
        <w:rPr>
          <w:sz w:val="28"/>
          <w:szCs w:val="28"/>
        </w:rPr>
        <w:t xml:space="preserve">12.4. Лица, виновные в нарушении требований настоящей Политики, могут быть привлечены к дисциплинарной ответственности по инициативе учреждения в порядке и по основаниям, предусмотренным применимым антикоррупционным законодательством, локальными нормативными актами учреждения и трудовыми договорами. </w:t>
      </w:r>
    </w:p>
    <w:p w:rsidR="00397A7B" w:rsidRPr="00741EE9" w:rsidRDefault="00397A7B" w:rsidP="00397A7B">
      <w:pPr>
        <w:ind w:firstLine="567"/>
        <w:jc w:val="both"/>
        <w:rPr>
          <w:sz w:val="28"/>
          <w:szCs w:val="28"/>
        </w:rPr>
      </w:pPr>
    </w:p>
    <w:p w:rsidR="00BF648A" w:rsidRPr="00741EE9" w:rsidRDefault="00BF648A" w:rsidP="00397A7B">
      <w:pPr>
        <w:ind w:firstLine="567"/>
        <w:jc w:val="center"/>
        <w:rPr>
          <w:b/>
          <w:sz w:val="28"/>
          <w:szCs w:val="28"/>
        </w:rPr>
      </w:pPr>
      <w:r w:rsidRPr="00741EE9">
        <w:rPr>
          <w:b/>
          <w:sz w:val="28"/>
          <w:szCs w:val="28"/>
        </w:rPr>
        <w:t>13. Сотрудничество с правоохранительными органами в сфере противодействия коррупции</w:t>
      </w:r>
    </w:p>
    <w:p w:rsidR="00BF648A" w:rsidRPr="00741EE9" w:rsidRDefault="00BF648A" w:rsidP="00397A7B">
      <w:pPr>
        <w:ind w:firstLine="567"/>
        <w:jc w:val="both"/>
        <w:rPr>
          <w:sz w:val="28"/>
          <w:szCs w:val="28"/>
        </w:rPr>
      </w:pPr>
      <w:r w:rsidRPr="00741EE9">
        <w:rPr>
          <w:sz w:val="28"/>
          <w:szCs w:val="28"/>
        </w:rPr>
        <w:t xml:space="preserve"> 13.1. Сотрудничество с правоохранительными органами может осуществляться в различных формах, в том числе: </w:t>
      </w:r>
    </w:p>
    <w:p w:rsidR="00BF648A" w:rsidRPr="00741EE9" w:rsidRDefault="00BF648A" w:rsidP="00397A7B">
      <w:pPr>
        <w:ind w:firstLine="567"/>
        <w:jc w:val="both"/>
        <w:rPr>
          <w:sz w:val="28"/>
          <w:szCs w:val="28"/>
        </w:rPr>
      </w:pPr>
      <w:r w:rsidRPr="00741EE9">
        <w:rPr>
          <w:sz w:val="28"/>
          <w:szCs w:val="28"/>
        </w:rPr>
        <w:t xml:space="preserve">13.1.1. оказание содействия уполномоченным представителям контрольно- 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 </w:t>
      </w:r>
    </w:p>
    <w:p w:rsidR="00BF648A" w:rsidRPr="00741EE9" w:rsidRDefault="00BF648A" w:rsidP="00397A7B">
      <w:pPr>
        <w:ind w:firstLine="567"/>
        <w:jc w:val="both"/>
        <w:rPr>
          <w:sz w:val="28"/>
          <w:szCs w:val="28"/>
        </w:rPr>
      </w:pPr>
      <w:r w:rsidRPr="00741EE9">
        <w:rPr>
          <w:sz w:val="28"/>
          <w:szCs w:val="28"/>
        </w:rPr>
        <w:t>13.1.2.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Руководство учреждения и его сотрудники обязаны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w:t>
      </w:r>
    </w:p>
    <w:p w:rsidR="00BF648A" w:rsidRPr="00741EE9" w:rsidRDefault="00BF648A" w:rsidP="00397A7B">
      <w:pPr>
        <w:ind w:firstLine="567"/>
        <w:jc w:val="both"/>
        <w:rPr>
          <w:sz w:val="28"/>
          <w:szCs w:val="28"/>
        </w:rPr>
      </w:pPr>
      <w:r w:rsidRPr="00741EE9">
        <w:rPr>
          <w:sz w:val="28"/>
          <w:szCs w:val="28"/>
        </w:rPr>
        <w:t xml:space="preserve">13.2.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 </w:t>
      </w:r>
    </w:p>
    <w:p w:rsidR="00BF648A" w:rsidRPr="00741EE9" w:rsidRDefault="00BF648A" w:rsidP="00397A7B">
      <w:pPr>
        <w:ind w:firstLine="567"/>
        <w:jc w:val="both"/>
        <w:rPr>
          <w:sz w:val="28"/>
          <w:szCs w:val="28"/>
        </w:rPr>
      </w:pPr>
      <w:r w:rsidRPr="00741EE9">
        <w:rPr>
          <w:sz w:val="28"/>
          <w:szCs w:val="28"/>
        </w:rPr>
        <w:t xml:space="preserve">13.3. Учреждение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учреждению, сотрудникам учреждения стало известно. </w:t>
      </w:r>
    </w:p>
    <w:p w:rsidR="00BF648A" w:rsidRPr="00741EE9" w:rsidRDefault="00BF648A" w:rsidP="00397A7B">
      <w:pPr>
        <w:ind w:firstLine="567"/>
        <w:jc w:val="both"/>
        <w:rPr>
          <w:sz w:val="28"/>
          <w:szCs w:val="28"/>
        </w:rPr>
      </w:pPr>
      <w:r w:rsidRPr="00741EE9">
        <w:rPr>
          <w:sz w:val="28"/>
          <w:szCs w:val="28"/>
        </w:rPr>
        <w:t xml:space="preserve">13.4. Учреждение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 </w:t>
      </w:r>
    </w:p>
    <w:p w:rsidR="002459A3" w:rsidRDefault="002459A3" w:rsidP="00397A7B">
      <w:pPr>
        <w:ind w:firstLine="567"/>
        <w:jc w:val="center"/>
        <w:rPr>
          <w:b/>
          <w:sz w:val="28"/>
          <w:szCs w:val="28"/>
        </w:rPr>
      </w:pPr>
    </w:p>
    <w:p w:rsidR="00BF648A" w:rsidRPr="00741EE9" w:rsidRDefault="00BF648A" w:rsidP="00397A7B">
      <w:pPr>
        <w:ind w:firstLine="567"/>
        <w:jc w:val="center"/>
        <w:rPr>
          <w:sz w:val="28"/>
          <w:szCs w:val="28"/>
        </w:rPr>
      </w:pPr>
      <w:r w:rsidRPr="00741EE9">
        <w:rPr>
          <w:b/>
          <w:sz w:val="28"/>
          <w:szCs w:val="28"/>
        </w:rPr>
        <w:t>14. Порядок пересмотра и внесения изменений в антикоррупционную политику учреждения</w:t>
      </w:r>
      <w:r w:rsidRPr="00741EE9">
        <w:rPr>
          <w:sz w:val="28"/>
          <w:szCs w:val="28"/>
        </w:rPr>
        <w:t xml:space="preserve"> </w:t>
      </w:r>
    </w:p>
    <w:p w:rsidR="00BF648A" w:rsidRDefault="00BF648A" w:rsidP="00397A7B">
      <w:pPr>
        <w:ind w:firstLine="567"/>
        <w:jc w:val="both"/>
        <w:rPr>
          <w:sz w:val="28"/>
          <w:szCs w:val="28"/>
        </w:rPr>
      </w:pPr>
      <w:r w:rsidRPr="00741EE9">
        <w:rPr>
          <w:sz w:val="28"/>
          <w:szCs w:val="28"/>
        </w:rPr>
        <w:lastRenderedPageBreak/>
        <w:t>14.1. При выявлении недостаточно эффективных положений настоящей Политики или связанных с ней видов деятельности учреждения, либо при изменении требований законодательства Российской Федерации директор учреждения организует разработку и реализацию комплекса мероприятий по актуализации настоящей Политики.</w:t>
      </w:r>
    </w:p>
    <w:p w:rsidR="00BF648A" w:rsidRDefault="00BF648A" w:rsidP="00397A7B">
      <w:pPr>
        <w:ind w:firstLine="567"/>
        <w:jc w:val="both"/>
        <w:rPr>
          <w:sz w:val="28"/>
          <w:szCs w:val="28"/>
        </w:rPr>
      </w:pPr>
    </w:p>
    <w:p w:rsidR="00BF648A" w:rsidRDefault="00BF648A" w:rsidP="00397A7B">
      <w:pPr>
        <w:ind w:firstLine="567"/>
        <w:jc w:val="both"/>
        <w:rPr>
          <w:sz w:val="28"/>
          <w:szCs w:val="28"/>
        </w:rPr>
      </w:pPr>
    </w:p>
    <w:p w:rsidR="00BF648A" w:rsidRDefault="00BF648A" w:rsidP="00397A7B">
      <w:pPr>
        <w:ind w:firstLine="567"/>
        <w:jc w:val="both"/>
        <w:rPr>
          <w:sz w:val="28"/>
          <w:szCs w:val="28"/>
        </w:rPr>
      </w:pPr>
    </w:p>
    <w:p w:rsidR="00BF648A" w:rsidRDefault="00BF648A" w:rsidP="00397A7B">
      <w:pPr>
        <w:ind w:firstLine="567"/>
        <w:jc w:val="both"/>
        <w:rPr>
          <w:sz w:val="28"/>
          <w:szCs w:val="28"/>
        </w:rPr>
      </w:pPr>
    </w:p>
    <w:p w:rsidR="00BF648A" w:rsidRDefault="00BF648A" w:rsidP="00397A7B">
      <w:pPr>
        <w:ind w:firstLine="567"/>
        <w:jc w:val="both"/>
        <w:rPr>
          <w:sz w:val="28"/>
          <w:szCs w:val="28"/>
        </w:rPr>
      </w:pPr>
    </w:p>
    <w:p w:rsidR="00BF648A" w:rsidRDefault="00BF648A" w:rsidP="00397A7B">
      <w:pPr>
        <w:ind w:firstLine="567"/>
        <w:jc w:val="both"/>
        <w:rPr>
          <w:sz w:val="28"/>
          <w:szCs w:val="28"/>
        </w:rPr>
      </w:pPr>
    </w:p>
    <w:p w:rsidR="00BF648A" w:rsidRDefault="00BF648A" w:rsidP="00397A7B">
      <w:pPr>
        <w:ind w:firstLine="567"/>
        <w:jc w:val="both"/>
        <w:rPr>
          <w:sz w:val="28"/>
          <w:szCs w:val="28"/>
        </w:rPr>
      </w:pPr>
    </w:p>
    <w:p w:rsidR="00397A7B" w:rsidRDefault="00397A7B" w:rsidP="00397A7B">
      <w:pPr>
        <w:ind w:firstLine="567"/>
        <w:jc w:val="both"/>
        <w:rPr>
          <w:sz w:val="28"/>
          <w:szCs w:val="28"/>
        </w:rPr>
      </w:pPr>
    </w:p>
    <w:p w:rsidR="00397A7B" w:rsidRDefault="00397A7B" w:rsidP="00397A7B">
      <w:pPr>
        <w:ind w:firstLine="567"/>
        <w:jc w:val="both"/>
        <w:rPr>
          <w:sz w:val="28"/>
          <w:szCs w:val="28"/>
        </w:rPr>
      </w:pPr>
    </w:p>
    <w:p w:rsidR="003B2AFA" w:rsidRDefault="003B2AFA" w:rsidP="00397A7B">
      <w:pPr>
        <w:ind w:firstLine="567"/>
        <w:jc w:val="both"/>
        <w:rPr>
          <w:sz w:val="28"/>
          <w:szCs w:val="28"/>
        </w:rPr>
      </w:pPr>
    </w:p>
    <w:p w:rsidR="003B2AFA" w:rsidRDefault="003B2AFA" w:rsidP="00397A7B">
      <w:pPr>
        <w:ind w:firstLine="567"/>
        <w:jc w:val="both"/>
        <w:rPr>
          <w:sz w:val="28"/>
          <w:szCs w:val="28"/>
        </w:rPr>
      </w:pPr>
    </w:p>
    <w:p w:rsidR="003B2AFA" w:rsidRDefault="003B2AFA" w:rsidP="00397A7B">
      <w:pPr>
        <w:ind w:firstLine="567"/>
        <w:jc w:val="both"/>
        <w:rPr>
          <w:sz w:val="28"/>
          <w:szCs w:val="28"/>
        </w:rPr>
      </w:pPr>
    </w:p>
    <w:p w:rsidR="003B2AFA" w:rsidRDefault="003B2AFA" w:rsidP="00397A7B">
      <w:pPr>
        <w:ind w:firstLine="567"/>
        <w:jc w:val="both"/>
        <w:rPr>
          <w:sz w:val="28"/>
          <w:szCs w:val="28"/>
        </w:rPr>
      </w:pPr>
    </w:p>
    <w:p w:rsidR="003B2AFA" w:rsidRDefault="003B2AFA" w:rsidP="00397A7B">
      <w:pPr>
        <w:ind w:firstLine="567"/>
        <w:jc w:val="both"/>
        <w:rPr>
          <w:sz w:val="28"/>
          <w:szCs w:val="28"/>
        </w:rPr>
      </w:pPr>
    </w:p>
    <w:p w:rsidR="003B2AFA" w:rsidRDefault="003B2AFA" w:rsidP="00397A7B">
      <w:pPr>
        <w:ind w:firstLine="567"/>
        <w:jc w:val="both"/>
        <w:rPr>
          <w:sz w:val="28"/>
          <w:szCs w:val="28"/>
        </w:rPr>
      </w:pPr>
    </w:p>
    <w:p w:rsidR="003B2AFA" w:rsidRDefault="003B2AFA" w:rsidP="00397A7B">
      <w:pPr>
        <w:ind w:firstLine="567"/>
        <w:jc w:val="both"/>
        <w:rPr>
          <w:sz w:val="28"/>
          <w:szCs w:val="28"/>
        </w:rPr>
      </w:pPr>
    </w:p>
    <w:p w:rsidR="003B2AFA" w:rsidRDefault="003B2AFA" w:rsidP="00397A7B">
      <w:pPr>
        <w:ind w:firstLine="567"/>
        <w:jc w:val="both"/>
        <w:rPr>
          <w:sz w:val="28"/>
          <w:szCs w:val="28"/>
        </w:rPr>
      </w:pPr>
    </w:p>
    <w:p w:rsidR="003B2AFA" w:rsidRDefault="003B2AFA" w:rsidP="00397A7B">
      <w:pPr>
        <w:ind w:firstLine="567"/>
        <w:jc w:val="both"/>
        <w:rPr>
          <w:sz w:val="28"/>
          <w:szCs w:val="28"/>
        </w:rPr>
      </w:pPr>
    </w:p>
    <w:p w:rsidR="00397A7B" w:rsidRDefault="00397A7B" w:rsidP="00397A7B">
      <w:pPr>
        <w:ind w:firstLine="567"/>
        <w:jc w:val="both"/>
        <w:rPr>
          <w:sz w:val="28"/>
          <w:szCs w:val="28"/>
        </w:rPr>
      </w:pPr>
    </w:p>
    <w:p w:rsidR="00BF648A" w:rsidRDefault="00BF648A" w:rsidP="00397A7B">
      <w:pPr>
        <w:ind w:firstLine="567"/>
        <w:jc w:val="right"/>
        <w:rPr>
          <w:sz w:val="28"/>
          <w:szCs w:val="28"/>
        </w:rPr>
      </w:pPr>
      <w:r w:rsidRPr="00397A7B">
        <w:rPr>
          <w:sz w:val="28"/>
          <w:szCs w:val="28"/>
        </w:rPr>
        <w:t>Приложение № 1</w:t>
      </w:r>
    </w:p>
    <w:p w:rsidR="00397A7B" w:rsidRPr="00397A7B" w:rsidRDefault="00397A7B" w:rsidP="00397A7B">
      <w:pPr>
        <w:ind w:firstLine="567"/>
        <w:jc w:val="right"/>
        <w:rPr>
          <w:szCs w:val="40"/>
        </w:rPr>
      </w:pPr>
      <w:r>
        <w:rPr>
          <w:szCs w:val="40"/>
        </w:rPr>
        <w:t xml:space="preserve">к </w:t>
      </w:r>
      <w:r w:rsidRPr="00397A7B">
        <w:rPr>
          <w:szCs w:val="40"/>
        </w:rPr>
        <w:t>Положени</w:t>
      </w:r>
      <w:r>
        <w:rPr>
          <w:szCs w:val="40"/>
        </w:rPr>
        <w:t xml:space="preserve">ю </w:t>
      </w:r>
      <w:r w:rsidRPr="00397A7B">
        <w:rPr>
          <w:szCs w:val="40"/>
        </w:rPr>
        <w:t>об осуществлении антикоррупционной политики</w:t>
      </w:r>
    </w:p>
    <w:p w:rsidR="00397A7B" w:rsidRPr="00397A7B" w:rsidRDefault="00397A7B" w:rsidP="00397A7B">
      <w:pPr>
        <w:ind w:firstLine="567"/>
        <w:jc w:val="right"/>
        <w:rPr>
          <w:szCs w:val="40"/>
        </w:rPr>
      </w:pPr>
      <w:r w:rsidRPr="00397A7B">
        <w:rPr>
          <w:szCs w:val="40"/>
        </w:rPr>
        <w:t xml:space="preserve">в </w:t>
      </w:r>
      <w:r>
        <w:rPr>
          <w:szCs w:val="40"/>
        </w:rPr>
        <w:t>МБУДО</w:t>
      </w:r>
      <w:r w:rsidRPr="00397A7B">
        <w:rPr>
          <w:szCs w:val="40"/>
        </w:rPr>
        <w:t xml:space="preserve"> «</w:t>
      </w:r>
      <w:r>
        <w:rPr>
          <w:szCs w:val="40"/>
        </w:rPr>
        <w:t>ДШИ</w:t>
      </w:r>
      <w:r w:rsidRPr="00397A7B">
        <w:rPr>
          <w:szCs w:val="40"/>
        </w:rPr>
        <w:t xml:space="preserve"> г.Шарыпово»</w:t>
      </w:r>
    </w:p>
    <w:p w:rsidR="00397A7B" w:rsidRPr="00397A7B" w:rsidRDefault="00397A7B" w:rsidP="00397A7B">
      <w:pPr>
        <w:ind w:firstLine="567"/>
        <w:jc w:val="right"/>
        <w:rPr>
          <w:szCs w:val="40"/>
        </w:rPr>
      </w:pPr>
    </w:p>
    <w:p w:rsidR="00397A7B" w:rsidRPr="00397A7B" w:rsidRDefault="00397A7B" w:rsidP="00397A7B">
      <w:pPr>
        <w:ind w:firstLine="567"/>
        <w:jc w:val="right"/>
        <w:rPr>
          <w:sz w:val="28"/>
          <w:szCs w:val="28"/>
        </w:rPr>
      </w:pPr>
    </w:p>
    <w:p w:rsidR="00BF648A" w:rsidRPr="00741EE9" w:rsidRDefault="00BF648A" w:rsidP="00397A7B">
      <w:pPr>
        <w:ind w:firstLine="567"/>
        <w:jc w:val="both"/>
        <w:rPr>
          <w:sz w:val="28"/>
          <w:szCs w:val="28"/>
        </w:rPr>
      </w:pPr>
      <w:r w:rsidRPr="00741EE9">
        <w:rPr>
          <w:sz w:val="28"/>
          <w:szCs w:val="28"/>
        </w:rPr>
        <w:t> </w:t>
      </w:r>
    </w:p>
    <w:p w:rsidR="00BF648A" w:rsidRPr="00741EE9" w:rsidRDefault="00BF648A" w:rsidP="00397A7B">
      <w:pPr>
        <w:ind w:firstLine="567"/>
        <w:jc w:val="center"/>
        <w:rPr>
          <w:sz w:val="28"/>
          <w:szCs w:val="28"/>
        </w:rPr>
      </w:pPr>
      <w:r w:rsidRPr="00741EE9">
        <w:rPr>
          <w:b/>
          <w:bCs/>
          <w:sz w:val="28"/>
          <w:szCs w:val="28"/>
        </w:rPr>
        <w:t>Обязательство о соблюдении норм антикоррупционного законодательства</w:t>
      </w:r>
    </w:p>
    <w:p w:rsidR="00BF648A" w:rsidRPr="00741EE9" w:rsidRDefault="00BF648A" w:rsidP="00397A7B">
      <w:pPr>
        <w:ind w:firstLine="567"/>
        <w:jc w:val="both"/>
        <w:rPr>
          <w:sz w:val="28"/>
          <w:szCs w:val="28"/>
        </w:rPr>
      </w:pPr>
      <w:r w:rsidRPr="00741EE9">
        <w:rPr>
          <w:sz w:val="28"/>
          <w:szCs w:val="28"/>
        </w:rPr>
        <w:t> </w:t>
      </w:r>
    </w:p>
    <w:p w:rsidR="00BF648A" w:rsidRPr="00741EE9" w:rsidRDefault="00BF648A" w:rsidP="00397A7B">
      <w:pPr>
        <w:ind w:firstLine="567"/>
        <w:jc w:val="both"/>
        <w:rPr>
          <w:sz w:val="28"/>
          <w:szCs w:val="28"/>
        </w:rPr>
      </w:pPr>
      <w:proofErr w:type="gramStart"/>
      <w:r w:rsidRPr="00741EE9">
        <w:rPr>
          <w:sz w:val="28"/>
          <w:szCs w:val="28"/>
        </w:rPr>
        <w:t>Я,_</w:t>
      </w:r>
      <w:proofErr w:type="gramEnd"/>
      <w:r w:rsidRPr="00741EE9">
        <w:rPr>
          <w:sz w:val="28"/>
          <w:szCs w:val="28"/>
        </w:rPr>
        <w:t>__________________________________________________________________</w:t>
      </w:r>
    </w:p>
    <w:p w:rsidR="00BF648A" w:rsidRPr="00397A7B" w:rsidRDefault="00BF648A" w:rsidP="00397A7B">
      <w:pPr>
        <w:ind w:firstLine="567"/>
        <w:jc w:val="center"/>
        <w:rPr>
          <w:szCs w:val="28"/>
        </w:rPr>
      </w:pPr>
      <w:r w:rsidRPr="00397A7B">
        <w:rPr>
          <w:szCs w:val="28"/>
        </w:rPr>
        <w:t>(фамилия, имя, отчество, занимаемая должность, наименование отдела, структурного подразделения)</w:t>
      </w:r>
    </w:p>
    <w:p w:rsidR="00BF648A" w:rsidRPr="00741EE9" w:rsidRDefault="00BF648A" w:rsidP="00397A7B">
      <w:pPr>
        <w:jc w:val="both"/>
        <w:rPr>
          <w:sz w:val="28"/>
          <w:szCs w:val="28"/>
        </w:rPr>
      </w:pPr>
      <w:r w:rsidRPr="00741EE9">
        <w:rPr>
          <w:sz w:val="28"/>
          <w:szCs w:val="28"/>
        </w:rPr>
        <w:t>_____________________________________________________________________________________________________________________________________________</w:t>
      </w:r>
      <w:r w:rsidR="00397A7B">
        <w:rPr>
          <w:sz w:val="28"/>
          <w:szCs w:val="28"/>
        </w:rPr>
        <w:t>___</w:t>
      </w:r>
    </w:p>
    <w:p w:rsidR="00BF648A" w:rsidRPr="00741EE9" w:rsidRDefault="00BF648A" w:rsidP="00397A7B">
      <w:pPr>
        <w:ind w:firstLine="567"/>
        <w:jc w:val="both"/>
        <w:rPr>
          <w:sz w:val="28"/>
          <w:szCs w:val="28"/>
        </w:rPr>
      </w:pPr>
      <w:r w:rsidRPr="00741EE9">
        <w:rPr>
          <w:sz w:val="28"/>
          <w:szCs w:val="28"/>
        </w:rPr>
        <w:t xml:space="preserve">подтверждаю, что ознакомлен(а) с Антикоррупционной политикой </w:t>
      </w:r>
      <w:r w:rsidR="00397A7B">
        <w:rPr>
          <w:sz w:val="28"/>
          <w:szCs w:val="28"/>
        </w:rPr>
        <w:t>МБУДО «ШИ г.Шарыпово</w:t>
      </w:r>
      <w:proofErr w:type="gramStart"/>
      <w:r w:rsidR="00397A7B">
        <w:rPr>
          <w:sz w:val="28"/>
          <w:szCs w:val="28"/>
        </w:rPr>
        <w:t>»</w:t>
      </w:r>
      <w:r>
        <w:rPr>
          <w:sz w:val="28"/>
          <w:szCs w:val="28"/>
        </w:rPr>
        <w:t xml:space="preserve"> </w:t>
      </w:r>
      <w:r w:rsidRPr="00741EE9">
        <w:rPr>
          <w:sz w:val="28"/>
          <w:szCs w:val="28"/>
        </w:rPr>
        <w:t xml:space="preserve"> (</w:t>
      </w:r>
      <w:proofErr w:type="gramEnd"/>
      <w:r w:rsidRPr="00741EE9">
        <w:rPr>
          <w:sz w:val="28"/>
          <w:szCs w:val="28"/>
        </w:rPr>
        <w:t>далее - учреждение) и обязуюсь соблюдать ее.</w:t>
      </w:r>
    </w:p>
    <w:p w:rsidR="00BF648A" w:rsidRPr="00741EE9" w:rsidRDefault="00BF648A" w:rsidP="00397A7B">
      <w:pPr>
        <w:ind w:firstLine="567"/>
        <w:jc w:val="both"/>
        <w:rPr>
          <w:sz w:val="28"/>
          <w:szCs w:val="28"/>
        </w:rPr>
      </w:pPr>
      <w:r w:rsidRPr="00741EE9">
        <w:rPr>
          <w:sz w:val="28"/>
          <w:szCs w:val="28"/>
        </w:rPr>
        <w:t>Мне известно, что в соответствии с Антикоррупционной политикой учреждения, всем сотрудникам учреждения, включая меня, запрещено:</w:t>
      </w:r>
    </w:p>
    <w:p w:rsidR="00BF648A" w:rsidRPr="00741EE9" w:rsidRDefault="00BF648A" w:rsidP="00397A7B">
      <w:pPr>
        <w:ind w:firstLine="567"/>
        <w:jc w:val="both"/>
        <w:rPr>
          <w:sz w:val="28"/>
          <w:szCs w:val="28"/>
        </w:rPr>
      </w:pPr>
      <w:r w:rsidRPr="00741EE9">
        <w:rPr>
          <w:sz w:val="28"/>
          <w:szCs w:val="28"/>
        </w:rPr>
        <w:t>- прямо или косвенно, лично или через посредничество третьих лиц участвовать в коррупционных действиях;</w:t>
      </w:r>
    </w:p>
    <w:p w:rsidR="00BF648A" w:rsidRPr="00741EE9" w:rsidRDefault="00BF648A" w:rsidP="00397A7B">
      <w:pPr>
        <w:ind w:firstLine="567"/>
        <w:jc w:val="both"/>
        <w:rPr>
          <w:sz w:val="28"/>
          <w:szCs w:val="28"/>
        </w:rPr>
      </w:pPr>
      <w:r w:rsidRPr="00741EE9">
        <w:rPr>
          <w:sz w:val="28"/>
          <w:szCs w:val="28"/>
        </w:rPr>
        <w:t xml:space="preserve">- предлагать, давать, обещать, просить и получать взятки или совершать платежи для упрощения административных, бюрократических и прочих формальностей в любой форме, в том числе, в форме денежных средств, ценностей, </w:t>
      </w:r>
      <w:r w:rsidRPr="00741EE9">
        <w:rPr>
          <w:sz w:val="28"/>
          <w:szCs w:val="28"/>
        </w:rPr>
        <w:lastRenderedPageBreak/>
        <w:t>услуг или иной выгоды, каким-либо лицам и от каких-либо лиц или организаций, включая коммерческие организации, органы власти и местного самоуправления, российских и иностранных государственных служащих, частных компаний и их представителей;</w:t>
      </w:r>
    </w:p>
    <w:p w:rsidR="00BF648A" w:rsidRPr="00741EE9" w:rsidRDefault="00BF648A" w:rsidP="00397A7B">
      <w:pPr>
        <w:ind w:firstLine="567"/>
        <w:jc w:val="both"/>
        <w:rPr>
          <w:sz w:val="28"/>
          <w:szCs w:val="28"/>
        </w:rPr>
      </w:pPr>
      <w:r w:rsidRPr="00741EE9">
        <w:rPr>
          <w:sz w:val="28"/>
          <w:szCs w:val="28"/>
        </w:rPr>
        <w:t>- прямо или косвенно, лично или через посредничество третьих лиц принимать любые подарки от граждан, состоящих на обслуживании в учреждении;</w:t>
      </w:r>
    </w:p>
    <w:p w:rsidR="00BF648A" w:rsidRPr="00741EE9" w:rsidRDefault="00BF648A" w:rsidP="00397A7B">
      <w:pPr>
        <w:ind w:firstLine="567"/>
        <w:jc w:val="both"/>
        <w:rPr>
          <w:sz w:val="28"/>
          <w:szCs w:val="28"/>
        </w:rPr>
      </w:pPr>
      <w:r w:rsidRPr="00741EE9">
        <w:rPr>
          <w:sz w:val="28"/>
          <w:szCs w:val="28"/>
        </w:rPr>
        <w:t>- принимать от граждан, состоящих на обслуживании в учреждении и не являющихся родственниками сотрудника учреждения, какое-либо имущество (движимое и недвижимое) в порядке наследования по завещанию.</w:t>
      </w:r>
    </w:p>
    <w:p w:rsidR="00BF648A" w:rsidRPr="00741EE9" w:rsidRDefault="00BF648A" w:rsidP="00397A7B">
      <w:pPr>
        <w:ind w:firstLine="567"/>
        <w:jc w:val="both"/>
        <w:rPr>
          <w:sz w:val="28"/>
          <w:szCs w:val="28"/>
        </w:rPr>
      </w:pPr>
      <w:r w:rsidRPr="00741EE9">
        <w:rPr>
          <w:sz w:val="28"/>
          <w:szCs w:val="28"/>
        </w:rPr>
        <w:t>Я ознакомлен(а) с возможностью сообщить (в том числе анонимно) своему непосредственному руководителю и/или лицу, ответственному за реализацию антикоррупционной политики в учреждении; и/или лицу, ответственному за мониторинг эффективности внедренных в учреждении мероприятий по предотвращению коррупции, и/или руководству учреждения об имеющихся у меня подозрениях в правомерности или этичности своих действий, а также действий, бездействия или предложений других сотрудников, контрагентов или иных лиц, которые взаимодействуют с учреждением.</w:t>
      </w:r>
    </w:p>
    <w:p w:rsidR="00BF648A" w:rsidRPr="00741EE9" w:rsidRDefault="00BF648A" w:rsidP="00397A7B">
      <w:pPr>
        <w:ind w:firstLine="567"/>
        <w:jc w:val="both"/>
        <w:rPr>
          <w:sz w:val="28"/>
          <w:szCs w:val="28"/>
        </w:rPr>
      </w:pPr>
      <w:r w:rsidRPr="00741EE9">
        <w:rPr>
          <w:sz w:val="28"/>
          <w:szCs w:val="28"/>
        </w:rPr>
        <w:t xml:space="preserve">Мне разъяснено, что ни один сотрудник учреждения, включая меня, не будет подвергнут санкциям (в том числе привлечение к </w:t>
      </w:r>
      <w:r>
        <w:rPr>
          <w:sz w:val="28"/>
          <w:szCs w:val="28"/>
        </w:rPr>
        <w:t xml:space="preserve">дисциплинарной ответственности </w:t>
      </w:r>
      <w:r w:rsidRPr="00741EE9">
        <w:rPr>
          <w:sz w:val="28"/>
          <w:szCs w:val="28"/>
        </w:rPr>
        <w:t>и т.п.), если он сообщил о предполагаемом факте коррупции, либо если он отказался дать или получить взятку, совершить коммерческий подкуп или любым другим способом оказать посредничество во взяточничестве, в том числе в результате такого отказа у учреждения возникла упущенная выгода или не были получены коммерческие и конкурентные преимущества.</w:t>
      </w:r>
    </w:p>
    <w:p w:rsidR="00BF648A" w:rsidRPr="00741EE9" w:rsidRDefault="00BF648A" w:rsidP="00397A7B">
      <w:pPr>
        <w:ind w:firstLine="567"/>
        <w:jc w:val="both"/>
        <w:rPr>
          <w:sz w:val="28"/>
          <w:szCs w:val="28"/>
        </w:rPr>
      </w:pPr>
      <w:r w:rsidRPr="00741EE9">
        <w:rPr>
          <w:sz w:val="28"/>
          <w:szCs w:val="28"/>
        </w:rPr>
        <w:t>Я предупрежден(а) о возможности привлечения к дисциплинарной, административной, гражданско-правовой и/или уголовной ответственности за нарушение антикоррупционных требований российского и другого применимого законодательства, а также Антикоррупционной политики учреждения.</w:t>
      </w:r>
    </w:p>
    <w:p w:rsidR="00BF648A" w:rsidRPr="00741EE9" w:rsidRDefault="00BF648A" w:rsidP="00397A7B">
      <w:pPr>
        <w:ind w:firstLine="567"/>
        <w:jc w:val="both"/>
        <w:rPr>
          <w:sz w:val="28"/>
          <w:szCs w:val="28"/>
        </w:rPr>
      </w:pPr>
      <w:r w:rsidRPr="00741EE9">
        <w:rPr>
          <w:sz w:val="28"/>
          <w:szCs w:val="28"/>
        </w:rPr>
        <w:t>При наличии у меня дополнительных вопросов о принципах и требованиях Антикоррупционной политики учреждения и применимого антикоррупционного законодательства, я могу обратиться к лицу, ответственному за реализацию антикоррупционной политики в учреждении; и/или лицу, ответственному за мониторинг эффективности внедренных в учреждении мероприятий по предотвращению коррупции.</w:t>
      </w:r>
    </w:p>
    <w:p w:rsidR="00BF648A" w:rsidRPr="00741EE9" w:rsidRDefault="00BF648A" w:rsidP="00397A7B">
      <w:pPr>
        <w:ind w:firstLine="567"/>
        <w:jc w:val="both"/>
        <w:rPr>
          <w:sz w:val="28"/>
          <w:szCs w:val="28"/>
        </w:rPr>
      </w:pPr>
      <w:r w:rsidRPr="00741EE9">
        <w:rPr>
          <w:sz w:val="28"/>
          <w:szCs w:val="28"/>
        </w:rPr>
        <w:t> </w:t>
      </w:r>
    </w:p>
    <w:p w:rsidR="00BF648A" w:rsidRPr="00741EE9" w:rsidRDefault="00BF648A" w:rsidP="00397A7B">
      <w:pPr>
        <w:ind w:firstLine="567"/>
        <w:jc w:val="both"/>
        <w:rPr>
          <w:sz w:val="28"/>
          <w:szCs w:val="28"/>
        </w:rPr>
      </w:pPr>
      <w:r w:rsidRPr="00741EE9">
        <w:rPr>
          <w:sz w:val="28"/>
          <w:szCs w:val="28"/>
        </w:rPr>
        <w:t>«____»__________________ 20__ г.                                </w:t>
      </w:r>
      <w:r>
        <w:rPr>
          <w:sz w:val="28"/>
          <w:szCs w:val="28"/>
        </w:rPr>
        <w:t xml:space="preserve">         </w:t>
      </w:r>
      <w:r w:rsidRPr="00741EE9">
        <w:rPr>
          <w:sz w:val="28"/>
          <w:szCs w:val="28"/>
        </w:rPr>
        <w:t>    ____________</w:t>
      </w:r>
    </w:p>
    <w:p w:rsidR="00BF648A" w:rsidRPr="00741EE9" w:rsidRDefault="00BF648A" w:rsidP="00397A7B">
      <w:pPr>
        <w:ind w:firstLine="567"/>
        <w:jc w:val="both"/>
        <w:rPr>
          <w:sz w:val="28"/>
          <w:szCs w:val="28"/>
        </w:rPr>
      </w:pPr>
      <w:r w:rsidRPr="00741EE9">
        <w:rPr>
          <w:sz w:val="28"/>
          <w:szCs w:val="28"/>
        </w:rPr>
        <w:t>                                                                                                                   (подпись)</w:t>
      </w:r>
    </w:p>
    <w:p w:rsidR="00BF648A" w:rsidRPr="00741EE9" w:rsidRDefault="00BF648A" w:rsidP="00397A7B">
      <w:pPr>
        <w:ind w:firstLine="567"/>
        <w:jc w:val="both"/>
        <w:rPr>
          <w:sz w:val="28"/>
          <w:szCs w:val="28"/>
        </w:rPr>
      </w:pPr>
      <w:r w:rsidRPr="00741EE9">
        <w:rPr>
          <w:sz w:val="28"/>
          <w:szCs w:val="28"/>
        </w:rPr>
        <w:t> </w:t>
      </w:r>
    </w:p>
    <w:p w:rsidR="00BF648A" w:rsidRDefault="00BF648A" w:rsidP="00397A7B">
      <w:pPr>
        <w:ind w:firstLine="567"/>
        <w:jc w:val="right"/>
        <w:rPr>
          <w:sz w:val="28"/>
          <w:szCs w:val="28"/>
        </w:rPr>
      </w:pPr>
    </w:p>
    <w:p w:rsidR="00BF648A" w:rsidRDefault="00BF648A" w:rsidP="00397A7B">
      <w:pPr>
        <w:ind w:firstLine="567"/>
        <w:jc w:val="right"/>
        <w:rPr>
          <w:sz w:val="28"/>
          <w:szCs w:val="28"/>
        </w:rPr>
      </w:pPr>
    </w:p>
    <w:p w:rsidR="00BF648A" w:rsidRPr="00741EE9" w:rsidRDefault="00BF648A" w:rsidP="00397A7B">
      <w:pPr>
        <w:ind w:firstLine="567"/>
        <w:jc w:val="right"/>
        <w:rPr>
          <w:sz w:val="28"/>
          <w:szCs w:val="28"/>
        </w:rPr>
      </w:pPr>
    </w:p>
    <w:p w:rsidR="00BF648A" w:rsidRPr="00741EE9" w:rsidRDefault="00BF648A" w:rsidP="00397A7B">
      <w:pPr>
        <w:ind w:firstLine="567"/>
        <w:jc w:val="right"/>
        <w:rPr>
          <w:sz w:val="28"/>
          <w:szCs w:val="28"/>
        </w:rPr>
      </w:pPr>
    </w:p>
    <w:p w:rsidR="00BF648A" w:rsidRPr="00741EE9" w:rsidRDefault="00BF648A" w:rsidP="00397A7B">
      <w:pPr>
        <w:spacing w:before="100" w:beforeAutospacing="1" w:after="100" w:afterAutospacing="1"/>
        <w:ind w:firstLine="567"/>
        <w:jc w:val="right"/>
        <w:rPr>
          <w:b/>
          <w:sz w:val="28"/>
          <w:szCs w:val="28"/>
        </w:rPr>
      </w:pPr>
    </w:p>
    <w:p w:rsidR="00BF648A" w:rsidRPr="00741EE9" w:rsidRDefault="00BF648A" w:rsidP="00397A7B">
      <w:pPr>
        <w:spacing w:before="100" w:beforeAutospacing="1" w:after="100" w:afterAutospacing="1"/>
        <w:ind w:firstLine="567"/>
        <w:jc w:val="right"/>
        <w:rPr>
          <w:b/>
          <w:sz w:val="28"/>
          <w:szCs w:val="28"/>
        </w:rPr>
      </w:pPr>
    </w:p>
    <w:p w:rsidR="00BF648A" w:rsidRDefault="00BF648A" w:rsidP="00397A7B">
      <w:pPr>
        <w:spacing w:before="100" w:beforeAutospacing="1" w:after="100" w:afterAutospacing="1"/>
        <w:ind w:firstLine="567"/>
        <w:jc w:val="right"/>
        <w:rPr>
          <w:b/>
          <w:sz w:val="28"/>
          <w:szCs w:val="28"/>
        </w:rPr>
      </w:pPr>
    </w:p>
    <w:p w:rsidR="00397A7B" w:rsidRDefault="00397A7B" w:rsidP="00397A7B">
      <w:pPr>
        <w:spacing w:before="100" w:beforeAutospacing="1" w:after="100" w:afterAutospacing="1"/>
        <w:ind w:firstLine="567"/>
        <w:jc w:val="right"/>
        <w:rPr>
          <w:b/>
          <w:sz w:val="28"/>
          <w:szCs w:val="28"/>
        </w:rPr>
      </w:pPr>
    </w:p>
    <w:p w:rsidR="00397A7B" w:rsidRDefault="00397A7B" w:rsidP="00397A7B">
      <w:pPr>
        <w:spacing w:before="100" w:beforeAutospacing="1" w:after="100" w:afterAutospacing="1"/>
        <w:ind w:firstLine="567"/>
        <w:jc w:val="right"/>
        <w:rPr>
          <w:b/>
          <w:sz w:val="28"/>
          <w:szCs w:val="28"/>
        </w:rPr>
      </w:pPr>
    </w:p>
    <w:p w:rsidR="00397A7B" w:rsidRDefault="00397A7B" w:rsidP="00397A7B">
      <w:pPr>
        <w:spacing w:before="100" w:beforeAutospacing="1" w:after="100" w:afterAutospacing="1"/>
        <w:ind w:firstLine="567"/>
        <w:jc w:val="right"/>
        <w:rPr>
          <w:b/>
          <w:sz w:val="28"/>
          <w:szCs w:val="28"/>
        </w:rPr>
      </w:pPr>
    </w:p>
    <w:p w:rsidR="00397A7B" w:rsidRDefault="00397A7B" w:rsidP="00397A7B">
      <w:pPr>
        <w:spacing w:before="100" w:beforeAutospacing="1" w:after="100" w:afterAutospacing="1"/>
        <w:ind w:firstLine="567"/>
        <w:jc w:val="right"/>
        <w:rPr>
          <w:b/>
          <w:sz w:val="28"/>
          <w:szCs w:val="28"/>
        </w:rPr>
      </w:pPr>
    </w:p>
    <w:p w:rsidR="00397A7B" w:rsidRDefault="00397A7B" w:rsidP="00397A7B">
      <w:pPr>
        <w:spacing w:before="100" w:beforeAutospacing="1" w:after="100" w:afterAutospacing="1"/>
        <w:ind w:firstLine="567"/>
        <w:jc w:val="right"/>
        <w:rPr>
          <w:b/>
          <w:sz w:val="28"/>
          <w:szCs w:val="28"/>
        </w:rPr>
      </w:pPr>
    </w:p>
    <w:p w:rsidR="00397A7B" w:rsidRDefault="00397A7B" w:rsidP="00397A7B">
      <w:pPr>
        <w:spacing w:before="100" w:beforeAutospacing="1" w:after="100" w:afterAutospacing="1"/>
        <w:ind w:firstLine="567"/>
        <w:jc w:val="right"/>
        <w:rPr>
          <w:b/>
          <w:sz w:val="28"/>
          <w:szCs w:val="28"/>
        </w:rPr>
      </w:pPr>
    </w:p>
    <w:p w:rsidR="00397A7B" w:rsidRDefault="00397A7B" w:rsidP="00397A7B">
      <w:pPr>
        <w:spacing w:before="100" w:beforeAutospacing="1" w:after="100" w:afterAutospacing="1"/>
        <w:ind w:firstLine="567"/>
        <w:jc w:val="right"/>
        <w:rPr>
          <w:b/>
          <w:sz w:val="28"/>
          <w:szCs w:val="28"/>
        </w:rPr>
      </w:pPr>
    </w:p>
    <w:p w:rsidR="003B2AFA" w:rsidRDefault="003B2AFA" w:rsidP="00397A7B">
      <w:pPr>
        <w:spacing w:before="100" w:beforeAutospacing="1" w:after="100" w:afterAutospacing="1"/>
        <w:ind w:firstLine="567"/>
        <w:jc w:val="right"/>
        <w:rPr>
          <w:b/>
          <w:sz w:val="28"/>
          <w:szCs w:val="28"/>
        </w:rPr>
      </w:pPr>
    </w:p>
    <w:p w:rsidR="003B2AFA" w:rsidRDefault="003B2AFA" w:rsidP="00397A7B">
      <w:pPr>
        <w:spacing w:before="100" w:beforeAutospacing="1" w:after="100" w:afterAutospacing="1"/>
        <w:ind w:firstLine="567"/>
        <w:jc w:val="right"/>
        <w:rPr>
          <w:b/>
          <w:sz w:val="28"/>
          <w:szCs w:val="28"/>
        </w:rPr>
      </w:pPr>
    </w:p>
    <w:p w:rsidR="00397A7B" w:rsidRDefault="00397A7B" w:rsidP="00397A7B">
      <w:pPr>
        <w:spacing w:before="100" w:beforeAutospacing="1" w:after="100" w:afterAutospacing="1"/>
        <w:ind w:firstLine="567"/>
        <w:jc w:val="right"/>
        <w:rPr>
          <w:b/>
          <w:sz w:val="28"/>
          <w:szCs w:val="28"/>
        </w:rPr>
      </w:pPr>
    </w:p>
    <w:p w:rsidR="00397A7B" w:rsidRDefault="00397A7B" w:rsidP="00397A7B">
      <w:pPr>
        <w:spacing w:before="100" w:beforeAutospacing="1" w:after="100" w:afterAutospacing="1"/>
        <w:ind w:firstLine="567"/>
        <w:jc w:val="right"/>
        <w:rPr>
          <w:b/>
          <w:sz w:val="28"/>
          <w:szCs w:val="28"/>
        </w:rPr>
      </w:pPr>
    </w:p>
    <w:p w:rsidR="00397A7B" w:rsidRDefault="00397A7B" w:rsidP="00397A7B">
      <w:pPr>
        <w:spacing w:before="100" w:beforeAutospacing="1" w:after="100" w:afterAutospacing="1"/>
        <w:ind w:firstLine="567"/>
        <w:jc w:val="right"/>
        <w:rPr>
          <w:b/>
          <w:sz w:val="28"/>
          <w:szCs w:val="28"/>
        </w:rPr>
      </w:pPr>
    </w:p>
    <w:p w:rsidR="00397A7B" w:rsidRDefault="00397A7B" w:rsidP="00397A7B">
      <w:pPr>
        <w:ind w:firstLine="567"/>
        <w:jc w:val="right"/>
        <w:rPr>
          <w:sz w:val="28"/>
          <w:szCs w:val="28"/>
        </w:rPr>
      </w:pPr>
      <w:r w:rsidRPr="00397A7B">
        <w:rPr>
          <w:sz w:val="28"/>
          <w:szCs w:val="28"/>
        </w:rPr>
        <w:t xml:space="preserve">Приложение № </w:t>
      </w:r>
      <w:r>
        <w:rPr>
          <w:sz w:val="28"/>
          <w:szCs w:val="28"/>
        </w:rPr>
        <w:t>2</w:t>
      </w:r>
    </w:p>
    <w:p w:rsidR="00397A7B" w:rsidRPr="00397A7B" w:rsidRDefault="00397A7B" w:rsidP="00397A7B">
      <w:pPr>
        <w:ind w:firstLine="567"/>
        <w:jc w:val="right"/>
        <w:rPr>
          <w:szCs w:val="40"/>
        </w:rPr>
      </w:pPr>
      <w:r>
        <w:rPr>
          <w:szCs w:val="40"/>
        </w:rPr>
        <w:t xml:space="preserve">к </w:t>
      </w:r>
      <w:r w:rsidRPr="00397A7B">
        <w:rPr>
          <w:szCs w:val="40"/>
        </w:rPr>
        <w:t>Положени</w:t>
      </w:r>
      <w:r>
        <w:rPr>
          <w:szCs w:val="40"/>
        </w:rPr>
        <w:t xml:space="preserve">ю </w:t>
      </w:r>
      <w:r w:rsidRPr="00397A7B">
        <w:rPr>
          <w:szCs w:val="40"/>
        </w:rPr>
        <w:t>об осуществлении антикоррупционной политики</w:t>
      </w:r>
    </w:p>
    <w:p w:rsidR="00397A7B" w:rsidRDefault="00397A7B" w:rsidP="00397A7B">
      <w:pPr>
        <w:ind w:firstLine="567"/>
        <w:jc w:val="right"/>
        <w:rPr>
          <w:szCs w:val="40"/>
        </w:rPr>
      </w:pPr>
      <w:r w:rsidRPr="00397A7B">
        <w:rPr>
          <w:szCs w:val="40"/>
        </w:rPr>
        <w:t xml:space="preserve">в </w:t>
      </w:r>
      <w:r>
        <w:rPr>
          <w:szCs w:val="40"/>
        </w:rPr>
        <w:t>МБУДО</w:t>
      </w:r>
      <w:r w:rsidRPr="00397A7B">
        <w:rPr>
          <w:szCs w:val="40"/>
        </w:rPr>
        <w:t xml:space="preserve"> «</w:t>
      </w:r>
      <w:r>
        <w:rPr>
          <w:szCs w:val="40"/>
        </w:rPr>
        <w:t>ДШИ</w:t>
      </w:r>
      <w:r w:rsidRPr="00397A7B">
        <w:rPr>
          <w:szCs w:val="40"/>
        </w:rPr>
        <w:t xml:space="preserve"> г.Шарыпово»</w:t>
      </w:r>
    </w:p>
    <w:p w:rsidR="00397A7B" w:rsidRDefault="00397A7B" w:rsidP="00397A7B">
      <w:pPr>
        <w:ind w:firstLine="567"/>
        <w:jc w:val="right"/>
        <w:rPr>
          <w:szCs w:val="40"/>
        </w:rPr>
      </w:pPr>
    </w:p>
    <w:p w:rsidR="00397A7B" w:rsidRDefault="00397A7B" w:rsidP="003B2AFA">
      <w:pPr>
        <w:ind w:firstLine="567"/>
        <w:jc w:val="right"/>
        <w:rPr>
          <w:szCs w:val="40"/>
        </w:rPr>
      </w:pPr>
    </w:p>
    <w:p w:rsidR="00397A7B" w:rsidRPr="00397A7B" w:rsidRDefault="00397A7B" w:rsidP="003B2AFA">
      <w:pPr>
        <w:ind w:firstLine="567"/>
        <w:jc w:val="right"/>
        <w:rPr>
          <w:szCs w:val="40"/>
        </w:rPr>
      </w:pPr>
    </w:p>
    <w:p w:rsidR="00BF648A" w:rsidRDefault="00BF648A" w:rsidP="003B2AFA">
      <w:pPr>
        <w:ind w:firstLine="567"/>
        <w:jc w:val="right"/>
        <w:rPr>
          <w:sz w:val="28"/>
          <w:szCs w:val="28"/>
        </w:rPr>
      </w:pPr>
      <w:r w:rsidRPr="00741EE9">
        <w:rPr>
          <w:sz w:val="28"/>
          <w:szCs w:val="28"/>
        </w:rPr>
        <w:t>__________________________________</w:t>
      </w:r>
      <w:r w:rsidRPr="00741EE9">
        <w:rPr>
          <w:sz w:val="28"/>
          <w:szCs w:val="28"/>
        </w:rPr>
        <w:br/>
        <w:t>(ФИО, должность работодателя)</w:t>
      </w:r>
      <w:r w:rsidRPr="00741EE9">
        <w:rPr>
          <w:sz w:val="28"/>
          <w:szCs w:val="28"/>
        </w:rPr>
        <w:br/>
      </w:r>
      <w:r w:rsidRPr="00741EE9">
        <w:rPr>
          <w:sz w:val="28"/>
          <w:szCs w:val="28"/>
        </w:rPr>
        <w:br/>
        <w:t>от</w:t>
      </w:r>
      <w:r>
        <w:rPr>
          <w:sz w:val="28"/>
          <w:szCs w:val="28"/>
        </w:rPr>
        <w:t xml:space="preserve"> (</w:t>
      </w:r>
      <w:r w:rsidRPr="00741EE9">
        <w:rPr>
          <w:sz w:val="28"/>
          <w:szCs w:val="28"/>
        </w:rPr>
        <w:t xml:space="preserve">ФИО, должность, место жительства, телефон) </w:t>
      </w:r>
    </w:p>
    <w:p w:rsidR="00BF648A" w:rsidRDefault="00BF648A" w:rsidP="003B2AFA">
      <w:pPr>
        <w:ind w:firstLine="567"/>
        <w:jc w:val="right"/>
        <w:rPr>
          <w:sz w:val="28"/>
          <w:szCs w:val="28"/>
        </w:rPr>
      </w:pPr>
    </w:p>
    <w:p w:rsidR="003B2AFA" w:rsidRDefault="003B2AFA" w:rsidP="003B2AFA">
      <w:pPr>
        <w:ind w:firstLine="567"/>
        <w:jc w:val="right"/>
        <w:rPr>
          <w:sz w:val="28"/>
          <w:szCs w:val="28"/>
        </w:rPr>
      </w:pPr>
    </w:p>
    <w:p w:rsidR="003B2AFA" w:rsidRPr="00741EE9" w:rsidRDefault="003B2AFA" w:rsidP="003B2AFA">
      <w:pPr>
        <w:ind w:firstLine="567"/>
        <w:jc w:val="right"/>
        <w:rPr>
          <w:sz w:val="28"/>
          <w:szCs w:val="28"/>
        </w:rPr>
      </w:pPr>
    </w:p>
    <w:p w:rsidR="00BF648A" w:rsidRPr="00741EE9" w:rsidRDefault="00BF648A" w:rsidP="003B2AFA">
      <w:pPr>
        <w:ind w:firstLine="567"/>
        <w:jc w:val="center"/>
        <w:rPr>
          <w:b/>
          <w:sz w:val="28"/>
          <w:szCs w:val="28"/>
        </w:rPr>
      </w:pPr>
      <w:r w:rsidRPr="00741EE9">
        <w:rPr>
          <w:b/>
          <w:bCs/>
          <w:sz w:val="28"/>
          <w:szCs w:val="28"/>
        </w:rPr>
        <w:t>УВЕДОМЛЕНИЕ (СООБЩЕНИЯ)</w:t>
      </w:r>
      <w:r w:rsidRPr="00741EE9">
        <w:rPr>
          <w:b/>
          <w:sz w:val="28"/>
          <w:szCs w:val="28"/>
        </w:rPr>
        <w:t xml:space="preserve"> </w:t>
      </w:r>
    </w:p>
    <w:p w:rsidR="00BF648A" w:rsidRPr="00741EE9" w:rsidRDefault="00BF648A" w:rsidP="003B2AFA">
      <w:pPr>
        <w:ind w:firstLine="567"/>
        <w:jc w:val="center"/>
        <w:rPr>
          <w:b/>
          <w:bCs/>
          <w:sz w:val="28"/>
          <w:szCs w:val="28"/>
        </w:rPr>
      </w:pPr>
      <w:r w:rsidRPr="00741EE9">
        <w:rPr>
          <w:b/>
          <w:sz w:val="28"/>
          <w:szCs w:val="28"/>
        </w:rPr>
        <w:t>о нарушениях антикоррупционной политики</w:t>
      </w:r>
      <w:r w:rsidRPr="00741EE9">
        <w:rPr>
          <w:b/>
          <w:bCs/>
          <w:sz w:val="28"/>
          <w:szCs w:val="28"/>
        </w:rPr>
        <w:t xml:space="preserve"> </w:t>
      </w:r>
    </w:p>
    <w:p w:rsidR="00BF648A" w:rsidRDefault="00BF648A" w:rsidP="003B2AFA">
      <w:pPr>
        <w:ind w:firstLine="567"/>
        <w:jc w:val="center"/>
        <w:rPr>
          <w:b/>
          <w:sz w:val="28"/>
          <w:szCs w:val="28"/>
        </w:rPr>
      </w:pPr>
      <w:r w:rsidRPr="00741EE9">
        <w:rPr>
          <w:b/>
          <w:bCs/>
          <w:sz w:val="28"/>
          <w:szCs w:val="28"/>
        </w:rPr>
        <w:t>(</w:t>
      </w:r>
      <w:r w:rsidRPr="00741EE9">
        <w:rPr>
          <w:b/>
          <w:sz w:val="28"/>
          <w:szCs w:val="28"/>
        </w:rPr>
        <w:t>в том числе о случаях склонения сотрудника к совершению коррупционного правонарушения, о случаях совершения коррупционных правонарушений другими работниками, контрагентами учреждения или иными лицами; о возможности возникновения либо возникшем у работника конфликте интересов и т.п.)</w:t>
      </w:r>
    </w:p>
    <w:p w:rsidR="003B2AFA" w:rsidRPr="00741EE9" w:rsidRDefault="003B2AFA" w:rsidP="003B2AFA">
      <w:pPr>
        <w:ind w:firstLine="567"/>
        <w:jc w:val="center"/>
        <w:rPr>
          <w:b/>
          <w:sz w:val="28"/>
          <w:szCs w:val="28"/>
        </w:rPr>
      </w:pPr>
    </w:p>
    <w:p w:rsidR="00BF648A" w:rsidRPr="00741EE9" w:rsidRDefault="00BF648A" w:rsidP="003B2AFA">
      <w:pPr>
        <w:ind w:firstLine="567"/>
        <w:jc w:val="both"/>
        <w:rPr>
          <w:sz w:val="28"/>
          <w:szCs w:val="28"/>
        </w:rPr>
      </w:pPr>
      <w:r w:rsidRPr="00741EE9">
        <w:rPr>
          <w:bCs/>
          <w:sz w:val="28"/>
          <w:szCs w:val="28"/>
        </w:rPr>
        <w:lastRenderedPageBreak/>
        <w:t>В соответствии с Федеральным законом от 25 декабря 2008 года № 273-ФЗ «О противодействии коррупции» сообщаю о том, что:</w:t>
      </w:r>
    </w:p>
    <w:p w:rsidR="00397A7B" w:rsidRDefault="00BF648A" w:rsidP="003B2AFA">
      <w:pPr>
        <w:ind w:firstLine="567"/>
        <w:rPr>
          <w:sz w:val="28"/>
          <w:szCs w:val="28"/>
        </w:rPr>
      </w:pPr>
      <w:r w:rsidRPr="00741EE9">
        <w:rPr>
          <w:sz w:val="28"/>
          <w:szCs w:val="28"/>
        </w:rPr>
        <w:t>1.___________________________________________________________________________________________________________________________________________</w:t>
      </w:r>
    </w:p>
    <w:p w:rsidR="00BF648A" w:rsidRPr="00741EE9" w:rsidRDefault="00BF648A" w:rsidP="003B2AFA">
      <w:pPr>
        <w:ind w:firstLine="567"/>
        <w:jc w:val="center"/>
        <w:rPr>
          <w:sz w:val="28"/>
          <w:szCs w:val="28"/>
          <w:lang w:eastAsia="ar-SA"/>
        </w:rPr>
      </w:pPr>
      <w:r w:rsidRPr="00741EE9">
        <w:rPr>
          <w:sz w:val="28"/>
          <w:szCs w:val="28"/>
        </w:rPr>
        <w:t>(</w:t>
      </w:r>
      <w:r w:rsidRPr="00741EE9">
        <w:rPr>
          <w:sz w:val="28"/>
          <w:szCs w:val="28"/>
          <w:lang w:eastAsia="ar-SA"/>
        </w:rPr>
        <w:t xml:space="preserve">описание обстоятельств, при которых стало известно </w:t>
      </w:r>
      <w:proofErr w:type="gramStart"/>
      <w:r w:rsidRPr="00741EE9">
        <w:rPr>
          <w:sz w:val="28"/>
          <w:szCs w:val="28"/>
          <w:lang w:eastAsia="ar-SA"/>
        </w:rPr>
        <w:t>о  нарушениях</w:t>
      </w:r>
      <w:proofErr w:type="gramEnd"/>
      <w:r w:rsidRPr="00741EE9">
        <w:rPr>
          <w:sz w:val="28"/>
          <w:szCs w:val="28"/>
          <w:lang w:eastAsia="ar-SA"/>
        </w:rPr>
        <w:t xml:space="preserve"> антикоррупционной  политики учреждения(дата, место, время, другие условия</w:t>
      </w:r>
      <w:r w:rsidRPr="00741EE9">
        <w:rPr>
          <w:sz w:val="28"/>
          <w:szCs w:val="28"/>
        </w:rPr>
        <w:t>)</w:t>
      </w:r>
    </w:p>
    <w:p w:rsidR="003B2AFA" w:rsidRDefault="00BF648A" w:rsidP="003B2AFA">
      <w:pPr>
        <w:ind w:firstLine="567"/>
        <w:jc w:val="both"/>
        <w:rPr>
          <w:sz w:val="28"/>
          <w:szCs w:val="28"/>
        </w:rPr>
      </w:pPr>
      <w:r w:rsidRPr="00741EE9">
        <w:rPr>
          <w:sz w:val="28"/>
          <w:szCs w:val="28"/>
        </w:rPr>
        <w:t>2.___________________________________________________________________________________________________________________________________________</w:t>
      </w:r>
    </w:p>
    <w:p w:rsidR="00BF648A" w:rsidRPr="00741EE9" w:rsidRDefault="00BF648A" w:rsidP="003B2AFA">
      <w:pPr>
        <w:ind w:firstLine="567"/>
        <w:jc w:val="center"/>
        <w:rPr>
          <w:sz w:val="28"/>
          <w:szCs w:val="28"/>
        </w:rPr>
      </w:pPr>
      <w:r w:rsidRPr="00741EE9">
        <w:rPr>
          <w:sz w:val="28"/>
          <w:szCs w:val="28"/>
        </w:rPr>
        <w:t>(</w:t>
      </w:r>
      <w:r w:rsidRPr="00741EE9">
        <w:rPr>
          <w:sz w:val="28"/>
          <w:szCs w:val="28"/>
          <w:lang w:eastAsia="ar-SA"/>
        </w:rPr>
        <w:t>подробные сведения о коррупционных правонарушениях, которые должен был бы совершить сотрудник по просьбе обратившихся лиц</w:t>
      </w:r>
      <w:r w:rsidRPr="00741EE9">
        <w:rPr>
          <w:sz w:val="28"/>
          <w:szCs w:val="28"/>
        </w:rPr>
        <w:t>)</w:t>
      </w:r>
    </w:p>
    <w:p w:rsidR="003B2AFA" w:rsidRDefault="00BF648A" w:rsidP="003B2AFA">
      <w:pPr>
        <w:ind w:firstLine="567"/>
        <w:jc w:val="both"/>
        <w:rPr>
          <w:sz w:val="28"/>
          <w:szCs w:val="28"/>
        </w:rPr>
      </w:pPr>
      <w:r w:rsidRPr="00741EE9">
        <w:rPr>
          <w:sz w:val="28"/>
          <w:szCs w:val="28"/>
        </w:rPr>
        <w:t>3.___________________________________________________________________________________________________________________________________________</w:t>
      </w:r>
    </w:p>
    <w:p w:rsidR="00BF648A" w:rsidRPr="00741EE9" w:rsidRDefault="00BF648A" w:rsidP="003B2AFA">
      <w:pPr>
        <w:ind w:firstLine="567"/>
        <w:jc w:val="center"/>
        <w:rPr>
          <w:sz w:val="28"/>
          <w:szCs w:val="28"/>
          <w:lang w:eastAsia="ar-SA"/>
        </w:rPr>
      </w:pPr>
      <w:r w:rsidRPr="00741EE9">
        <w:rPr>
          <w:sz w:val="28"/>
          <w:szCs w:val="28"/>
        </w:rPr>
        <w:t>(</w:t>
      </w:r>
      <w:r w:rsidRPr="00741EE9">
        <w:rPr>
          <w:sz w:val="28"/>
          <w:szCs w:val="28"/>
          <w:lang w:eastAsia="ar-SA"/>
        </w:rPr>
        <w:t>способ и обстоятельства склонения к коррупционному правонарушению, (подкуп, угроза, обман и т.д.), а также информация об отказе (согласии) принять предложение лица о совершении коррупционного правонарушения)</w:t>
      </w:r>
    </w:p>
    <w:p w:rsidR="003B2AFA" w:rsidRDefault="00BF648A" w:rsidP="003B2AFA">
      <w:pPr>
        <w:ind w:firstLine="567"/>
        <w:jc w:val="both"/>
        <w:rPr>
          <w:sz w:val="28"/>
          <w:szCs w:val="28"/>
        </w:rPr>
      </w:pPr>
      <w:r w:rsidRPr="00741EE9">
        <w:rPr>
          <w:sz w:val="28"/>
          <w:szCs w:val="28"/>
        </w:rPr>
        <w:t>4.___________________________________________________________________________________________________________________________________________</w:t>
      </w:r>
    </w:p>
    <w:p w:rsidR="00BF648A" w:rsidRPr="00741EE9" w:rsidRDefault="00BF648A" w:rsidP="003B2AFA">
      <w:pPr>
        <w:ind w:firstLine="567"/>
        <w:jc w:val="both"/>
        <w:rPr>
          <w:sz w:val="28"/>
          <w:szCs w:val="28"/>
        </w:rPr>
      </w:pPr>
      <w:r w:rsidRPr="00741EE9">
        <w:rPr>
          <w:sz w:val="28"/>
          <w:szCs w:val="28"/>
        </w:rPr>
        <w:t>(</w:t>
      </w:r>
      <w:r w:rsidRPr="00741EE9">
        <w:rPr>
          <w:sz w:val="28"/>
          <w:szCs w:val="28"/>
          <w:lang w:eastAsia="ar-SA"/>
        </w:rPr>
        <w:t>все известные сведения о физическом (юридическом) лице, склоняющем к коррупционному правонарушению</w:t>
      </w:r>
      <w:r w:rsidRPr="00741EE9">
        <w:rPr>
          <w:sz w:val="28"/>
          <w:szCs w:val="28"/>
        </w:rPr>
        <w:t xml:space="preserve">) </w:t>
      </w:r>
    </w:p>
    <w:p w:rsidR="00BF648A" w:rsidRPr="00741EE9" w:rsidRDefault="00BF648A" w:rsidP="003B2AFA">
      <w:pPr>
        <w:ind w:firstLine="567"/>
        <w:jc w:val="both"/>
        <w:rPr>
          <w:sz w:val="28"/>
          <w:szCs w:val="28"/>
        </w:rPr>
      </w:pPr>
      <w:r w:rsidRPr="00741EE9">
        <w:rPr>
          <w:sz w:val="28"/>
          <w:szCs w:val="28"/>
        </w:rPr>
        <w:t>_____________________                     « ___ » __________ 20 ___ года</w:t>
      </w:r>
    </w:p>
    <w:p w:rsidR="00BF648A" w:rsidRPr="00741EE9" w:rsidRDefault="00BF648A" w:rsidP="003B2AFA">
      <w:pPr>
        <w:ind w:firstLine="567"/>
        <w:jc w:val="both"/>
        <w:rPr>
          <w:sz w:val="28"/>
          <w:szCs w:val="28"/>
        </w:rPr>
      </w:pPr>
      <w:r w:rsidRPr="00741EE9">
        <w:rPr>
          <w:sz w:val="28"/>
          <w:szCs w:val="28"/>
        </w:rPr>
        <w:t>(личная подпись)</w:t>
      </w:r>
    </w:p>
    <w:p w:rsidR="00BF648A" w:rsidRPr="00741EE9" w:rsidRDefault="00BF648A" w:rsidP="003B2AFA">
      <w:pPr>
        <w:ind w:firstLine="567"/>
        <w:jc w:val="both"/>
        <w:rPr>
          <w:sz w:val="28"/>
          <w:szCs w:val="28"/>
        </w:rPr>
      </w:pPr>
      <w:r w:rsidRPr="00741EE9">
        <w:rPr>
          <w:sz w:val="28"/>
          <w:szCs w:val="28"/>
        </w:rPr>
        <w:t>Уведомление (сообщение) зарегистрировано в журнале регистрации «__» ________</w:t>
      </w:r>
      <w:r>
        <w:rPr>
          <w:sz w:val="28"/>
          <w:szCs w:val="28"/>
        </w:rPr>
        <w:t>_</w:t>
      </w:r>
      <w:r w:rsidRPr="00741EE9">
        <w:rPr>
          <w:sz w:val="28"/>
          <w:szCs w:val="28"/>
        </w:rPr>
        <w:t>______г.</w:t>
      </w:r>
      <w:r>
        <w:rPr>
          <w:sz w:val="28"/>
          <w:szCs w:val="28"/>
        </w:rPr>
        <w:t xml:space="preserve">  </w:t>
      </w:r>
      <w:proofErr w:type="gramStart"/>
      <w:r w:rsidRPr="00741EE9">
        <w:rPr>
          <w:sz w:val="28"/>
          <w:szCs w:val="28"/>
        </w:rPr>
        <w:t xml:space="preserve">за </w:t>
      </w:r>
      <w:r>
        <w:rPr>
          <w:sz w:val="28"/>
          <w:szCs w:val="28"/>
        </w:rPr>
        <w:t xml:space="preserve"> </w:t>
      </w:r>
      <w:r w:rsidRPr="00741EE9">
        <w:rPr>
          <w:sz w:val="28"/>
          <w:szCs w:val="28"/>
        </w:rPr>
        <w:t>№</w:t>
      </w:r>
      <w:proofErr w:type="gramEnd"/>
      <w:r w:rsidRPr="00741EE9">
        <w:rPr>
          <w:sz w:val="28"/>
          <w:szCs w:val="28"/>
        </w:rPr>
        <w:t>__________________________</w:t>
      </w:r>
      <w:r>
        <w:rPr>
          <w:sz w:val="28"/>
          <w:szCs w:val="28"/>
        </w:rPr>
        <w:t>_____________</w:t>
      </w:r>
      <w:r w:rsidRPr="00741EE9">
        <w:rPr>
          <w:sz w:val="28"/>
          <w:szCs w:val="28"/>
        </w:rPr>
        <w:br/>
      </w:r>
    </w:p>
    <w:p w:rsidR="00BF648A" w:rsidRDefault="00BF648A" w:rsidP="003B2AFA">
      <w:pPr>
        <w:ind w:firstLine="567"/>
        <w:jc w:val="both"/>
        <w:rPr>
          <w:sz w:val="28"/>
          <w:szCs w:val="28"/>
        </w:rPr>
      </w:pPr>
      <w:r w:rsidRPr="00741EE9">
        <w:rPr>
          <w:sz w:val="28"/>
          <w:szCs w:val="28"/>
        </w:rPr>
        <w:t xml:space="preserve">(ФИО, подпись ответственного лица) </w:t>
      </w:r>
    </w:p>
    <w:sectPr w:rsidR="00BF648A" w:rsidSect="003B2AFA">
      <w:pgSz w:w="11906" w:h="16838"/>
      <w:pgMar w:top="1134" w:right="56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ultant">
    <w:altName w:val="Courier New"/>
    <w:charset w:val="00"/>
    <w:family w:val="modern"/>
    <w:pitch w:val="fixed"/>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24F8"/>
    <w:multiLevelType w:val="multilevel"/>
    <w:tmpl w:val="443AD5E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3F748C6"/>
    <w:multiLevelType w:val="multilevel"/>
    <w:tmpl w:val="E50A5DD4"/>
    <w:lvl w:ilvl="0">
      <w:start w:val="1"/>
      <w:numFmt w:val="decimal"/>
      <w:lvlText w:val="%1."/>
      <w:lvlJc w:val="left"/>
      <w:pPr>
        <w:ind w:left="720" w:hanging="360"/>
      </w:pPr>
      <w:rPr>
        <w:b w:val="0"/>
      </w:rPr>
    </w:lvl>
    <w:lvl w:ilvl="1">
      <w:start w:val="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4880B9A"/>
    <w:multiLevelType w:val="hybridMultilevel"/>
    <w:tmpl w:val="6CAA4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E97D88"/>
    <w:multiLevelType w:val="hybridMultilevel"/>
    <w:tmpl w:val="4FD4E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EF218D"/>
    <w:multiLevelType w:val="hybridMultilevel"/>
    <w:tmpl w:val="966AD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550BD6"/>
    <w:multiLevelType w:val="multilevel"/>
    <w:tmpl w:val="3FA29CE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2A60F38"/>
    <w:multiLevelType w:val="hybridMultilevel"/>
    <w:tmpl w:val="F0AED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497A84"/>
    <w:multiLevelType w:val="multilevel"/>
    <w:tmpl w:val="BA1E83CE"/>
    <w:lvl w:ilvl="0">
      <w:start w:val="1"/>
      <w:numFmt w:val="decimal"/>
      <w:lvlText w:val="%1."/>
      <w:lvlJc w:val="left"/>
      <w:pPr>
        <w:ind w:left="450" w:hanging="450"/>
      </w:pPr>
      <w:rPr>
        <w:rFonts w:ascii="Times New Roman" w:eastAsia="Times New Roman" w:hAnsi="Times New Roman" w:cs="Times New Roman"/>
        <w:b w:val="0"/>
      </w:rPr>
    </w:lvl>
    <w:lvl w:ilvl="1">
      <w:start w:val="1"/>
      <w:numFmt w:val="decimal"/>
      <w:lvlText w:val="%1.%2."/>
      <w:lvlJc w:val="left"/>
      <w:pPr>
        <w:ind w:left="2280" w:hanging="720"/>
      </w:pPr>
      <w:rPr>
        <w:rFonts w:hint="default"/>
        <w:b w:val="0"/>
      </w:rPr>
    </w:lvl>
    <w:lvl w:ilvl="2">
      <w:start w:val="1"/>
      <w:numFmt w:val="decimal"/>
      <w:lvlText w:val="%1.%2.%3."/>
      <w:lvlJc w:val="left"/>
      <w:pPr>
        <w:ind w:left="3840" w:hanging="720"/>
      </w:pPr>
      <w:rPr>
        <w:rFonts w:hint="default"/>
        <w:b w:val="0"/>
      </w:rPr>
    </w:lvl>
    <w:lvl w:ilvl="3">
      <w:start w:val="1"/>
      <w:numFmt w:val="decimal"/>
      <w:lvlText w:val="%1.%2.%3.%4."/>
      <w:lvlJc w:val="left"/>
      <w:pPr>
        <w:ind w:left="5760" w:hanging="1080"/>
      </w:pPr>
      <w:rPr>
        <w:rFonts w:hint="default"/>
        <w:b w:val="0"/>
      </w:rPr>
    </w:lvl>
    <w:lvl w:ilvl="4">
      <w:start w:val="1"/>
      <w:numFmt w:val="decimal"/>
      <w:lvlText w:val="%1.%2.%3.%4.%5."/>
      <w:lvlJc w:val="left"/>
      <w:pPr>
        <w:ind w:left="7320" w:hanging="1080"/>
      </w:pPr>
      <w:rPr>
        <w:rFonts w:hint="default"/>
        <w:b w:val="0"/>
      </w:rPr>
    </w:lvl>
    <w:lvl w:ilvl="5">
      <w:start w:val="1"/>
      <w:numFmt w:val="decimal"/>
      <w:lvlText w:val="%1.%2.%3.%4.%5.%6."/>
      <w:lvlJc w:val="left"/>
      <w:pPr>
        <w:ind w:left="9240" w:hanging="1440"/>
      </w:pPr>
      <w:rPr>
        <w:rFonts w:hint="default"/>
        <w:b w:val="0"/>
      </w:rPr>
    </w:lvl>
    <w:lvl w:ilvl="6">
      <w:start w:val="1"/>
      <w:numFmt w:val="decimal"/>
      <w:lvlText w:val="%1.%2.%3.%4.%5.%6.%7."/>
      <w:lvlJc w:val="left"/>
      <w:pPr>
        <w:ind w:left="11160" w:hanging="1800"/>
      </w:pPr>
      <w:rPr>
        <w:rFonts w:hint="default"/>
        <w:b w:val="0"/>
      </w:rPr>
    </w:lvl>
    <w:lvl w:ilvl="7">
      <w:start w:val="1"/>
      <w:numFmt w:val="decimal"/>
      <w:lvlText w:val="%1.%2.%3.%4.%5.%6.%7.%8."/>
      <w:lvlJc w:val="left"/>
      <w:pPr>
        <w:ind w:left="12720" w:hanging="1800"/>
      </w:pPr>
      <w:rPr>
        <w:rFonts w:hint="default"/>
        <w:b w:val="0"/>
      </w:rPr>
    </w:lvl>
    <w:lvl w:ilvl="8">
      <w:start w:val="1"/>
      <w:numFmt w:val="decimal"/>
      <w:lvlText w:val="%1.%2.%3.%4.%5.%6.%7.%8.%9."/>
      <w:lvlJc w:val="left"/>
      <w:pPr>
        <w:ind w:left="14640" w:hanging="2160"/>
      </w:pPr>
      <w:rPr>
        <w:rFonts w:hint="default"/>
        <w:b w:val="0"/>
      </w:rPr>
    </w:lvl>
  </w:abstractNum>
  <w:abstractNum w:abstractNumId="8" w15:restartNumberingAfterBreak="0">
    <w:nsid w:val="1518798C"/>
    <w:multiLevelType w:val="hybridMultilevel"/>
    <w:tmpl w:val="872AC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824508"/>
    <w:multiLevelType w:val="multilevel"/>
    <w:tmpl w:val="504A77DC"/>
    <w:lvl w:ilvl="0">
      <w:start w:val="1"/>
      <w:numFmt w:val="decimal"/>
      <w:lvlText w:val="%1."/>
      <w:lvlJc w:val="left"/>
      <w:pPr>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19E64BF0"/>
    <w:multiLevelType w:val="hybridMultilevel"/>
    <w:tmpl w:val="FE887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7D2C6F"/>
    <w:multiLevelType w:val="hybridMultilevel"/>
    <w:tmpl w:val="C17EB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B97004"/>
    <w:multiLevelType w:val="multilevel"/>
    <w:tmpl w:val="006A3B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8341F0B"/>
    <w:multiLevelType w:val="multilevel"/>
    <w:tmpl w:val="5DB4192A"/>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852185A"/>
    <w:multiLevelType w:val="multilevel"/>
    <w:tmpl w:val="504A77DC"/>
    <w:lvl w:ilvl="0">
      <w:start w:val="1"/>
      <w:numFmt w:val="decimal"/>
      <w:lvlText w:val="%1."/>
      <w:lvlJc w:val="left"/>
      <w:pPr>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293B7F39"/>
    <w:multiLevelType w:val="multilevel"/>
    <w:tmpl w:val="E50A5DD4"/>
    <w:lvl w:ilvl="0">
      <w:start w:val="1"/>
      <w:numFmt w:val="decimal"/>
      <w:lvlText w:val="%1."/>
      <w:lvlJc w:val="left"/>
      <w:pPr>
        <w:ind w:left="720" w:hanging="360"/>
      </w:pPr>
      <w:rPr>
        <w:b w:val="0"/>
      </w:rPr>
    </w:lvl>
    <w:lvl w:ilvl="1">
      <w:start w:val="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A623AF1"/>
    <w:multiLevelType w:val="hybridMultilevel"/>
    <w:tmpl w:val="63F2A4CA"/>
    <w:lvl w:ilvl="0" w:tplc="14044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E4D0919"/>
    <w:multiLevelType w:val="hybridMultilevel"/>
    <w:tmpl w:val="90660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DA3229"/>
    <w:multiLevelType w:val="multilevel"/>
    <w:tmpl w:val="599E95B8"/>
    <w:lvl w:ilvl="0">
      <w:start w:val="1"/>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2911E93"/>
    <w:multiLevelType w:val="multilevel"/>
    <w:tmpl w:val="5426CEE0"/>
    <w:lvl w:ilvl="0">
      <w:start w:val="8"/>
      <w:numFmt w:val="decimal"/>
      <w:lvlText w:val="%1."/>
      <w:lvlJc w:val="left"/>
      <w:pPr>
        <w:ind w:left="116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41C47D8"/>
    <w:multiLevelType w:val="hybridMultilevel"/>
    <w:tmpl w:val="AF980902"/>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21" w15:restartNumberingAfterBreak="0">
    <w:nsid w:val="368836E1"/>
    <w:multiLevelType w:val="multilevel"/>
    <w:tmpl w:val="0648506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96C2EA5"/>
    <w:multiLevelType w:val="hybridMultilevel"/>
    <w:tmpl w:val="DC6484A6"/>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3" w15:restartNumberingAfterBreak="0">
    <w:nsid w:val="3C3A32D5"/>
    <w:multiLevelType w:val="hybridMultilevel"/>
    <w:tmpl w:val="922E6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E0169D1"/>
    <w:multiLevelType w:val="hybridMultilevel"/>
    <w:tmpl w:val="9EFA4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FF8580D"/>
    <w:multiLevelType w:val="multilevel"/>
    <w:tmpl w:val="5B449952"/>
    <w:lvl w:ilvl="0">
      <w:start w:val="3"/>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6" w15:restartNumberingAfterBreak="0">
    <w:nsid w:val="44C172A9"/>
    <w:multiLevelType w:val="hybridMultilevel"/>
    <w:tmpl w:val="6910197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107631"/>
    <w:multiLevelType w:val="multilevel"/>
    <w:tmpl w:val="84148D70"/>
    <w:lvl w:ilvl="0">
      <w:start w:val="1"/>
      <w:numFmt w:val="decimal"/>
      <w:lvlText w:val="%1."/>
      <w:lvlJc w:val="left"/>
      <w:pPr>
        <w:ind w:left="720" w:hanging="360"/>
      </w:pPr>
      <w:rPr>
        <w:b w:val="0"/>
      </w:rPr>
    </w:lvl>
    <w:lvl w:ilvl="1">
      <w:start w:val="1"/>
      <w:numFmt w:val="decimal"/>
      <w:isLgl/>
      <w:lvlText w:val="%1.%2."/>
      <w:lvlJc w:val="left"/>
      <w:pPr>
        <w:ind w:left="1206" w:hanging="780"/>
      </w:pPr>
      <w:rPr>
        <w:rFonts w:ascii="Times New Roman" w:hAnsi="Times New Roman" w:cs="Times New Roman"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49E052CA"/>
    <w:multiLevelType w:val="hybridMultilevel"/>
    <w:tmpl w:val="DF600BF0"/>
    <w:lvl w:ilvl="0" w:tplc="0C58CD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4C7D2C13"/>
    <w:multiLevelType w:val="multilevel"/>
    <w:tmpl w:val="02DAA4A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DA27906"/>
    <w:multiLevelType w:val="multilevel"/>
    <w:tmpl w:val="504A77DC"/>
    <w:lvl w:ilvl="0">
      <w:start w:val="1"/>
      <w:numFmt w:val="decimal"/>
      <w:lvlText w:val="%1."/>
      <w:lvlJc w:val="left"/>
      <w:pPr>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15:restartNumberingAfterBreak="0">
    <w:nsid w:val="541874A5"/>
    <w:multiLevelType w:val="multilevel"/>
    <w:tmpl w:val="5C940D8A"/>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62F196D"/>
    <w:multiLevelType w:val="multilevel"/>
    <w:tmpl w:val="2198063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590A0E03"/>
    <w:multiLevelType w:val="multilevel"/>
    <w:tmpl w:val="6142A77E"/>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5F727055"/>
    <w:multiLevelType w:val="hybridMultilevel"/>
    <w:tmpl w:val="8FAE7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13F0613"/>
    <w:multiLevelType w:val="hybridMultilevel"/>
    <w:tmpl w:val="B0FE95DE"/>
    <w:lvl w:ilvl="0" w:tplc="3EB89C4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D96D95"/>
    <w:multiLevelType w:val="hybridMultilevel"/>
    <w:tmpl w:val="7CDEC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7E3125"/>
    <w:multiLevelType w:val="hybridMultilevel"/>
    <w:tmpl w:val="2E84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906B9D"/>
    <w:multiLevelType w:val="singleLevel"/>
    <w:tmpl w:val="0419000F"/>
    <w:lvl w:ilvl="0">
      <w:start w:val="1"/>
      <w:numFmt w:val="decimal"/>
      <w:lvlText w:val="%1."/>
      <w:lvlJc w:val="left"/>
      <w:pPr>
        <w:tabs>
          <w:tab w:val="num" w:pos="360"/>
        </w:tabs>
        <w:ind w:left="360" w:hanging="360"/>
      </w:pPr>
    </w:lvl>
  </w:abstractNum>
  <w:abstractNum w:abstractNumId="39" w15:restartNumberingAfterBreak="0">
    <w:nsid w:val="788A276D"/>
    <w:multiLevelType w:val="hybridMultilevel"/>
    <w:tmpl w:val="8ECE2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7E2C95"/>
    <w:multiLevelType w:val="hybridMultilevel"/>
    <w:tmpl w:val="084CBF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DC4295D"/>
    <w:multiLevelType w:val="hybridMultilevel"/>
    <w:tmpl w:val="7368E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6A09ED"/>
    <w:multiLevelType w:val="hybridMultilevel"/>
    <w:tmpl w:val="E9121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
  </w:num>
  <w:num w:numId="4">
    <w:abstractNumId w:val="7"/>
  </w:num>
  <w:num w:numId="5">
    <w:abstractNumId w:val="5"/>
  </w:num>
  <w:num w:numId="6">
    <w:abstractNumId w:val="28"/>
  </w:num>
  <w:num w:numId="7">
    <w:abstractNumId w:val="21"/>
  </w:num>
  <w:num w:numId="8">
    <w:abstractNumId w:val="18"/>
  </w:num>
  <w:num w:numId="9">
    <w:abstractNumId w:val="22"/>
  </w:num>
  <w:num w:numId="10">
    <w:abstractNumId w:val="9"/>
  </w:num>
  <w:num w:numId="11">
    <w:abstractNumId w:val="32"/>
  </w:num>
  <w:num w:numId="12">
    <w:abstractNumId w:val="25"/>
  </w:num>
  <w:num w:numId="13">
    <w:abstractNumId w:val="0"/>
  </w:num>
  <w:num w:numId="14">
    <w:abstractNumId w:val="16"/>
  </w:num>
  <w:num w:numId="15">
    <w:abstractNumId w:val="26"/>
  </w:num>
  <w:num w:numId="16">
    <w:abstractNumId w:val="31"/>
  </w:num>
  <w:num w:numId="17">
    <w:abstractNumId w:val="30"/>
  </w:num>
  <w:num w:numId="18">
    <w:abstractNumId w:val="33"/>
  </w:num>
  <w:num w:numId="19">
    <w:abstractNumId w:val="13"/>
  </w:num>
  <w:num w:numId="20">
    <w:abstractNumId w:val="35"/>
  </w:num>
  <w:num w:numId="21">
    <w:abstractNumId w:val="19"/>
  </w:num>
  <w:num w:numId="22">
    <w:abstractNumId w:val="29"/>
  </w:num>
  <w:num w:numId="23">
    <w:abstractNumId w:val="14"/>
  </w:num>
  <w:num w:numId="24">
    <w:abstractNumId w:val="41"/>
  </w:num>
  <w:num w:numId="25">
    <w:abstractNumId w:val="8"/>
  </w:num>
  <w:num w:numId="26">
    <w:abstractNumId w:val="11"/>
  </w:num>
  <w:num w:numId="27">
    <w:abstractNumId w:val="37"/>
  </w:num>
  <w:num w:numId="28">
    <w:abstractNumId w:val="27"/>
  </w:num>
  <w:num w:numId="29">
    <w:abstractNumId w:val="1"/>
  </w:num>
  <w:num w:numId="30">
    <w:abstractNumId w:val="15"/>
  </w:num>
  <w:num w:numId="31">
    <w:abstractNumId w:val="40"/>
  </w:num>
  <w:num w:numId="32">
    <w:abstractNumId w:val="38"/>
  </w:num>
  <w:num w:numId="33">
    <w:abstractNumId w:val="20"/>
  </w:num>
  <w:num w:numId="34">
    <w:abstractNumId w:val="10"/>
  </w:num>
  <w:num w:numId="35">
    <w:abstractNumId w:val="4"/>
  </w:num>
  <w:num w:numId="36">
    <w:abstractNumId w:val="23"/>
  </w:num>
  <w:num w:numId="37">
    <w:abstractNumId w:val="17"/>
  </w:num>
  <w:num w:numId="38">
    <w:abstractNumId w:val="24"/>
  </w:num>
  <w:num w:numId="39">
    <w:abstractNumId w:val="3"/>
  </w:num>
  <w:num w:numId="40">
    <w:abstractNumId w:val="34"/>
  </w:num>
  <w:num w:numId="41">
    <w:abstractNumId w:val="42"/>
  </w:num>
  <w:num w:numId="42">
    <w:abstractNumId w:val="39"/>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51973"/>
    <w:rsid w:val="000048AC"/>
    <w:rsid w:val="00006BFC"/>
    <w:rsid w:val="00016ADB"/>
    <w:rsid w:val="00017181"/>
    <w:rsid w:val="00017E0E"/>
    <w:rsid w:val="00024BD3"/>
    <w:rsid w:val="00031C50"/>
    <w:rsid w:val="0003217E"/>
    <w:rsid w:val="000353FA"/>
    <w:rsid w:val="000364D4"/>
    <w:rsid w:val="00041695"/>
    <w:rsid w:val="0004569F"/>
    <w:rsid w:val="00047000"/>
    <w:rsid w:val="00047D8B"/>
    <w:rsid w:val="000555DA"/>
    <w:rsid w:val="00055835"/>
    <w:rsid w:val="00074C71"/>
    <w:rsid w:val="0007743C"/>
    <w:rsid w:val="00081792"/>
    <w:rsid w:val="00082B69"/>
    <w:rsid w:val="00084D03"/>
    <w:rsid w:val="00087375"/>
    <w:rsid w:val="00093011"/>
    <w:rsid w:val="00097356"/>
    <w:rsid w:val="000A24EE"/>
    <w:rsid w:val="000A2B10"/>
    <w:rsid w:val="000A76AF"/>
    <w:rsid w:val="000C07CA"/>
    <w:rsid w:val="000C3D68"/>
    <w:rsid w:val="000C4A72"/>
    <w:rsid w:val="000C4A75"/>
    <w:rsid w:val="000C65CA"/>
    <w:rsid w:val="000E2223"/>
    <w:rsid w:val="000E2760"/>
    <w:rsid w:val="000E3DD7"/>
    <w:rsid w:val="000E6404"/>
    <w:rsid w:val="000E711E"/>
    <w:rsid w:val="000F1D37"/>
    <w:rsid w:val="000F20DB"/>
    <w:rsid w:val="000F412C"/>
    <w:rsid w:val="000F5663"/>
    <w:rsid w:val="000F6CEC"/>
    <w:rsid w:val="000F7950"/>
    <w:rsid w:val="000F7E13"/>
    <w:rsid w:val="001014E0"/>
    <w:rsid w:val="00101C4F"/>
    <w:rsid w:val="00101E53"/>
    <w:rsid w:val="00102B96"/>
    <w:rsid w:val="00104EC0"/>
    <w:rsid w:val="00105E5D"/>
    <w:rsid w:val="00105FEE"/>
    <w:rsid w:val="00113CAD"/>
    <w:rsid w:val="00116F2E"/>
    <w:rsid w:val="00122DB7"/>
    <w:rsid w:val="00125838"/>
    <w:rsid w:val="001267F1"/>
    <w:rsid w:val="00133950"/>
    <w:rsid w:val="00136FE5"/>
    <w:rsid w:val="00140EF4"/>
    <w:rsid w:val="00144D1F"/>
    <w:rsid w:val="00144DA7"/>
    <w:rsid w:val="00147BC7"/>
    <w:rsid w:val="001560BE"/>
    <w:rsid w:val="00166394"/>
    <w:rsid w:val="00170034"/>
    <w:rsid w:val="0017090F"/>
    <w:rsid w:val="00171D07"/>
    <w:rsid w:val="00175872"/>
    <w:rsid w:val="001824C2"/>
    <w:rsid w:val="001873C7"/>
    <w:rsid w:val="00190FFA"/>
    <w:rsid w:val="00191BF5"/>
    <w:rsid w:val="001967FC"/>
    <w:rsid w:val="001A1141"/>
    <w:rsid w:val="001A2356"/>
    <w:rsid w:val="001A63F3"/>
    <w:rsid w:val="001B1293"/>
    <w:rsid w:val="001B3EA6"/>
    <w:rsid w:val="001B5411"/>
    <w:rsid w:val="001B56ED"/>
    <w:rsid w:val="001C3D8B"/>
    <w:rsid w:val="001C4C67"/>
    <w:rsid w:val="001C5C58"/>
    <w:rsid w:val="001C6AA0"/>
    <w:rsid w:val="001C6B40"/>
    <w:rsid w:val="001C6D5D"/>
    <w:rsid w:val="001C7B85"/>
    <w:rsid w:val="001D3917"/>
    <w:rsid w:val="001D4E5A"/>
    <w:rsid w:val="001D4FE5"/>
    <w:rsid w:val="001E0A38"/>
    <w:rsid w:val="001E180B"/>
    <w:rsid w:val="001E2471"/>
    <w:rsid w:val="001E5F7E"/>
    <w:rsid w:val="001F0E96"/>
    <w:rsid w:val="001F2A71"/>
    <w:rsid w:val="001F32FE"/>
    <w:rsid w:val="001F62B3"/>
    <w:rsid w:val="00204164"/>
    <w:rsid w:val="00205887"/>
    <w:rsid w:val="0021021C"/>
    <w:rsid w:val="00210B94"/>
    <w:rsid w:val="00212380"/>
    <w:rsid w:val="0021633B"/>
    <w:rsid w:val="002165D0"/>
    <w:rsid w:val="00217110"/>
    <w:rsid w:val="002259B9"/>
    <w:rsid w:val="00226CA4"/>
    <w:rsid w:val="00227675"/>
    <w:rsid w:val="00231581"/>
    <w:rsid w:val="002324FE"/>
    <w:rsid w:val="002329E7"/>
    <w:rsid w:val="00232E60"/>
    <w:rsid w:val="002331D1"/>
    <w:rsid w:val="0023378E"/>
    <w:rsid w:val="0023630D"/>
    <w:rsid w:val="002457D1"/>
    <w:rsid w:val="002459A3"/>
    <w:rsid w:val="00246DE2"/>
    <w:rsid w:val="00250EC1"/>
    <w:rsid w:val="00253DEF"/>
    <w:rsid w:val="002605BE"/>
    <w:rsid w:val="002703F8"/>
    <w:rsid w:val="00273B5B"/>
    <w:rsid w:val="002744DF"/>
    <w:rsid w:val="00275690"/>
    <w:rsid w:val="00277385"/>
    <w:rsid w:val="002809F6"/>
    <w:rsid w:val="00280DF9"/>
    <w:rsid w:val="00282C3F"/>
    <w:rsid w:val="00283B59"/>
    <w:rsid w:val="002933B2"/>
    <w:rsid w:val="00295B8F"/>
    <w:rsid w:val="002979D3"/>
    <w:rsid w:val="002A6180"/>
    <w:rsid w:val="002A63A6"/>
    <w:rsid w:val="002A7B16"/>
    <w:rsid w:val="002A7BBA"/>
    <w:rsid w:val="002B3BD1"/>
    <w:rsid w:val="002B4E16"/>
    <w:rsid w:val="002B542C"/>
    <w:rsid w:val="002B7859"/>
    <w:rsid w:val="002C1BE7"/>
    <w:rsid w:val="002C3B05"/>
    <w:rsid w:val="002C614C"/>
    <w:rsid w:val="002C6740"/>
    <w:rsid w:val="002C7550"/>
    <w:rsid w:val="002D51EB"/>
    <w:rsid w:val="002E1C3A"/>
    <w:rsid w:val="002E4A78"/>
    <w:rsid w:val="002F56C2"/>
    <w:rsid w:val="003018AF"/>
    <w:rsid w:val="0032163E"/>
    <w:rsid w:val="00322980"/>
    <w:rsid w:val="00323D6B"/>
    <w:rsid w:val="00324836"/>
    <w:rsid w:val="0032777D"/>
    <w:rsid w:val="00334B48"/>
    <w:rsid w:val="00335C73"/>
    <w:rsid w:val="00337248"/>
    <w:rsid w:val="0033766F"/>
    <w:rsid w:val="00347729"/>
    <w:rsid w:val="00350DC0"/>
    <w:rsid w:val="00352862"/>
    <w:rsid w:val="00357B09"/>
    <w:rsid w:val="00357C59"/>
    <w:rsid w:val="003613AF"/>
    <w:rsid w:val="003658C3"/>
    <w:rsid w:val="00371B48"/>
    <w:rsid w:val="00373B39"/>
    <w:rsid w:val="0037649A"/>
    <w:rsid w:val="00380A51"/>
    <w:rsid w:val="003822CF"/>
    <w:rsid w:val="0038339E"/>
    <w:rsid w:val="003855E5"/>
    <w:rsid w:val="0038755E"/>
    <w:rsid w:val="0038768C"/>
    <w:rsid w:val="00397A7B"/>
    <w:rsid w:val="00397C3F"/>
    <w:rsid w:val="003A6482"/>
    <w:rsid w:val="003A77A2"/>
    <w:rsid w:val="003B2AFA"/>
    <w:rsid w:val="003B3214"/>
    <w:rsid w:val="003B36EF"/>
    <w:rsid w:val="003B48F2"/>
    <w:rsid w:val="003B5CA9"/>
    <w:rsid w:val="003B61F9"/>
    <w:rsid w:val="003B7700"/>
    <w:rsid w:val="003C4742"/>
    <w:rsid w:val="003C5905"/>
    <w:rsid w:val="003C7236"/>
    <w:rsid w:val="003D0841"/>
    <w:rsid w:val="003D14DA"/>
    <w:rsid w:val="003E13E2"/>
    <w:rsid w:val="003E3EC1"/>
    <w:rsid w:val="003F452F"/>
    <w:rsid w:val="0040035F"/>
    <w:rsid w:val="00400B49"/>
    <w:rsid w:val="004022C9"/>
    <w:rsid w:val="004028F0"/>
    <w:rsid w:val="004035B0"/>
    <w:rsid w:val="004073E3"/>
    <w:rsid w:val="00407FDA"/>
    <w:rsid w:val="00423CEB"/>
    <w:rsid w:val="004266F3"/>
    <w:rsid w:val="004312B2"/>
    <w:rsid w:val="004374DC"/>
    <w:rsid w:val="00445904"/>
    <w:rsid w:val="00446A7D"/>
    <w:rsid w:val="00451E2D"/>
    <w:rsid w:val="00456C48"/>
    <w:rsid w:val="00457694"/>
    <w:rsid w:val="00465036"/>
    <w:rsid w:val="004662D6"/>
    <w:rsid w:val="004665AF"/>
    <w:rsid w:val="00473468"/>
    <w:rsid w:val="00474F31"/>
    <w:rsid w:val="00477C99"/>
    <w:rsid w:val="0048389D"/>
    <w:rsid w:val="00483D8A"/>
    <w:rsid w:val="00487149"/>
    <w:rsid w:val="00494642"/>
    <w:rsid w:val="00497BFC"/>
    <w:rsid w:val="004B149E"/>
    <w:rsid w:val="004B719B"/>
    <w:rsid w:val="004C01C8"/>
    <w:rsid w:val="004D0727"/>
    <w:rsid w:val="004D1314"/>
    <w:rsid w:val="004E3485"/>
    <w:rsid w:val="004E3AC6"/>
    <w:rsid w:val="004E3E15"/>
    <w:rsid w:val="004E677D"/>
    <w:rsid w:val="004E7A22"/>
    <w:rsid w:val="004F2D5B"/>
    <w:rsid w:val="00505012"/>
    <w:rsid w:val="00506C59"/>
    <w:rsid w:val="00506E62"/>
    <w:rsid w:val="00510AD8"/>
    <w:rsid w:val="00521C97"/>
    <w:rsid w:val="00523297"/>
    <w:rsid w:val="0052445D"/>
    <w:rsid w:val="00524EE0"/>
    <w:rsid w:val="00526340"/>
    <w:rsid w:val="005279AC"/>
    <w:rsid w:val="00530725"/>
    <w:rsid w:val="00532469"/>
    <w:rsid w:val="00532596"/>
    <w:rsid w:val="00532611"/>
    <w:rsid w:val="005337B8"/>
    <w:rsid w:val="00533F19"/>
    <w:rsid w:val="00534925"/>
    <w:rsid w:val="005363FD"/>
    <w:rsid w:val="00540579"/>
    <w:rsid w:val="00545BB4"/>
    <w:rsid w:val="00546C09"/>
    <w:rsid w:val="005513B7"/>
    <w:rsid w:val="0055279A"/>
    <w:rsid w:val="0055358E"/>
    <w:rsid w:val="005551ED"/>
    <w:rsid w:val="00557484"/>
    <w:rsid w:val="00557FEB"/>
    <w:rsid w:val="005609FE"/>
    <w:rsid w:val="005649B6"/>
    <w:rsid w:val="0057064A"/>
    <w:rsid w:val="00573F6C"/>
    <w:rsid w:val="00577011"/>
    <w:rsid w:val="00580B48"/>
    <w:rsid w:val="00580C0E"/>
    <w:rsid w:val="00583CB4"/>
    <w:rsid w:val="00585E8A"/>
    <w:rsid w:val="00593DCC"/>
    <w:rsid w:val="0059648A"/>
    <w:rsid w:val="005A6CEC"/>
    <w:rsid w:val="005A7291"/>
    <w:rsid w:val="005B4549"/>
    <w:rsid w:val="005B55E2"/>
    <w:rsid w:val="005B6BE1"/>
    <w:rsid w:val="005B6CA9"/>
    <w:rsid w:val="005B72C7"/>
    <w:rsid w:val="005B7433"/>
    <w:rsid w:val="005C0FE0"/>
    <w:rsid w:val="005C4F15"/>
    <w:rsid w:val="005C67DC"/>
    <w:rsid w:val="005C6E29"/>
    <w:rsid w:val="005D6245"/>
    <w:rsid w:val="005E0480"/>
    <w:rsid w:val="005E1887"/>
    <w:rsid w:val="005E1FE8"/>
    <w:rsid w:val="005F1832"/>
    <w:rsid w:val="005F1A84"/>
    <w:rsid w:val="005F5F6A"/>
    <w:rsid w:val="005F6C11"/>
    <w:rsid w:val="00601CDC"/>
    <w:rsid w:val="00602B05"/>
    <w:rsid w:val="0060738B"/>
    <w:rsid w:val="00615485"/>
    <w:rsid w:val="00617758"/>
    <w:rsid w:val="00617DE6"/>
    <w:rsid w:val="00622BEA"/>
    <w:rsid w:val="0063299A"/>
    <w:rsid w:val="00634AB5"/>
    <w:rsid w:val="00636176"/>
    <w:rsid w:val="00637F4B"/>
    <w:rsid w:val="00644BC6"/>
    <w:rsid w:val="00650A03"/>
    <w:rsid w:val="00651416"/>
    <w:rsid w:val="00651603"/>
    <w:rsid w:val="00653E0A"/>
    <w:rsid w:val="006571F4"/>
    <w:rsid w:val="00661654"/>
    <w:rsid w:val="00662F57"/>
    <w:rsid w:val="0067149A"/>
    <w:rsid w:val="00671E62"/>
    <w:rsid w:val="00672689"/>
    <w:rsid w:val="006819BB"/>
    <w:rsid w:val="00682BB5"/>
    <w:rsid w:val="00684468"/>
    <w:rsid w:val="00686A43"/>
    <w:rsid w:val="006916A3"/>
    <w:rsid w:val="00691C0E"/>
    <w:rsid w:val="00691C37"/>
    <w:rsid w:val="0069513C"/>
    <w:rsid w:val="00697FB2"/>
    <w:rsid w:val="006A04F6"/>
    <w:rsid w:val="006A47E2"/>
    <w:rsid w:val="006B1A7A"/>
    <w:rsid w:val="006B3431"/>
    <w:rsid w:val="006B4867"/>
    <w:rsid w:val="006B63BA"/>
    <w:rsid w:val="006C4193"/>
    <w:rsid w:val="006D33FA"/>
    <w:rsid w:val="006E251D"/>
    <w:rsid w:val="006E4136"/>
    <w:rsid w:val="006F433F"/>
    <w:rsid w:val="006F4CC6"/>
    <w:rsid w:val="006F4F0B"/>
    <w:rsid w:val="006F7D5C"/>
    <w:rsid w:val="007033C7"/>
    <w:rsid w:val="0070421B"/>
    <w:rsid w:val="007058D0"/>
    <w:rsid w:val="00706070"/>
    <w:rsid w:val="007060EA"/>
    <w:rsid w:val="00706395"/>
    <w:rsid w:val="007079E7"/>
    <w:rsid w:val="007222AC"/>
    <w:rsid w:val="007236B1"/>
    <w:rsid w:val="007334ED"/>
    <w:rsid w:val="00735675"/>
    <w:rsid w:val="00737405"/>
    <w:rsid w:val="00741CF0"/>
    <w:rsid w:val="0074204B"/>
    <w:rsid w:val="007463A2"/>
    <w:rsid w:val="00746ACE"/>
    <w:rsid w:val="007500BA"/>
    <w:rsid w:val="00750B15"/>
    <w:rsid w:val="00762045"/>
    <w:rsid w:val="00764181"/>
    <w:rsid w:val="00766647"/>
    <w:rsid w:val="00766CFB"/>
    <w:rsid w:val="00770D56"/>
    <w:rsid w:val="00770E24"/>
    <w:rsid w:val="00772116"/>
    <w:rsid w:val="00773649"/>
    <w:rsid w:val="00773AC1"/>
    <w:rsid w:val="007756CD"/>
    <w:rsid w:val="00782148"/>
    <w:rsid w:val="00782C9F"/>
    <w:rsid w:val="0078688B"/>
    <w:rsid w:val="0078701A"/>
    <w:rsid w:val="007873C6"/>
    <w:rsid w:val="007919F6"/>
    <w:rsid w:val="007920F2"/>
    <w:rsid w:val="00793325"/>
    <w:rsid w:val="007967C3"/>
    <w:rsid w:val="007971C7"/>
    <w:rsid w:val="007A05D7"/>
    <w:rsid w:val="007A2223"/>
    <w:rsid w:val="007A443F"/>
    <w:rsid w:val="007A4A42"/>
    <w:rsid w:val="007A5ACD"/>
    <w:rsid w:val="007A66A9"/>
    <w:rsid w:val="007B0E84"/>
    <w:rsid w:val="007B1AC9"/>
    <w:rsid w:val="007B1C18"/>
    <w:rsid w:val="007B59D3"/>
    <w:rsid w:val="007B7287"/>
    <w:rsid w:val="007C1494"/>
    <w:rsid w:val="007C1EE3"/>
    <w:rsid w:val="007C2157"/>
    <w:rsid w:val="007C3D99"/>
    <w:rsid w:val="007C4968"/>
    <w:rsid w:val="007C6E98"/>
    <w:rsid w:val="007D08E0"/>
    <w:rsid w:val="007D1A70"/>
    <w:rsid w:val="007D21A9"/>
    <w:rsid w:val="007D582C"/>
    <w:rsid w:val="007E514D"/>
    <w:rsid w:val="007F052E"/>
    <w:rsid w:val="007F06C7"/>
    <w:rsid w:val="00806575"/>
    <w:rsid w:val="008079A1"/>
    <w:rsid w:val="00812801"/>
    <w:rsid w:val="00815969"/>
    <w:rsid w:val="008216B7"/>
    <w:rsid w:val="008224E3"/>
    <w:rsid w:val="0083130F"/>
    <w:rsid w:val="00833C6A"/>
    <w:rsid w:val="00834597"/>
    <w:rsid w:val="0084190E"/>
    <w:rsid w:val="00846D20"/>
    <w:rsid w:val="00847C64"/>
    <w:rsid w:val="00847CCB"/>
    <w:rsid w:val="00851973"/>
    <w:rsid w:val="008537D8"/>
    <w:rsid w:val="00855BB6"/>
    <w:rsid w:val="00860DE5"/>
    <w:rsid w:val="00862BE0"/>
    <w:rsid w:val="00865A99"/>
    <w:rsid w:val="008731D9"/>
    <w:rsid w:val="00873A5E"/>
    <w:rsid w:val="00874C2C"/>
    <w:rsid w:val="00883ED1"/>
    <w:rsid w:val="00891874"/>
    <w:rsid w:val="008931AE"/>
    <w:rsid w:val="00896034"/>
    <w:rsid w:val="0089788C"/>
    <w:rsid w:val="008A00DA"/>
    <w:rsid w:val="008A1FC8"/>
    <w:rsid w:val="008A25D9"/>
    <w:rsid w:val="008B14EF"/>
    <w:rsid w:val="008B30BE"/>
    <w:rsid w:val="008B65D0"/>
    <w:rsid w:val="008B7EAB"/>
    <w:rsid w:val="008C10C1"/>
    <w:rsid w:val="008C11CB"/>
    <w:rsid w:val="008C1F52"/>
    <w:rsid w:val="008C22F3"/>
    <w:rsid w:val="008C400B"/>
    <w:rsid w:val="008C6103"/>
    <w:rsid w:val="008C73FF"/>
    <w:rsid w:val="008D0B6A"/>
    <w:rsid w:val="008D7375"/>
    <w:rsid w:val="008E5DAB"/>
    <w:rsid w:val="008F0F9B"/>
    <w:rsid w:val="008F1048"/>
    <w:rsid w:val="008F19EC"/>
    <w:rsid w:val="008F1BA3"/>
    <w:rsid w:val="008F20AB"/>
    <w:rsid w:val="008F5D44"/>
    <w:rsid w:val="009033F5"/>
    <w:rsid w:val="009060DE"/>
    <w:rsid w:val="00906D7D"/>
    <w:rsid w:val="00913FB4"/>
    <w:rsid w:val="009150FB"/>
    <w:rsid w:val="009162CC"/>
    <w:rsid w:val="0091728D"/>
    <w:rsid w:val="009174F5"/>
    <w:rsid w:val="00917F93"/>
    <w:rsid w:val="00920471"/>
    <w:rsid w:val="00926532"/>
    <w:rsid w:val="00927912"/>
    <w:rsid w:val="00932FBC"/>
    <w:rsid w:val="00935E5E"/>
    <w:rsid w:val="00937E86"/>
    <w:rsid w:val="0094371D"/>
    <w:rsid w:val="00951C2E"/>
    <w:rsid w:val="00953274"/>
    <w:rsid w:val="00953352"/>
    <w:rsid w:val="009556FF"/>
    <w:rsid w:val="00957984"/>
    <w:rsid w:val="00960534"/>
    <w:rsid w:val="00962848"/>
    <w:rsid w:val="0097603C"/>
    <w:rsid w:val="00980625"/>
    <w:rsid w:val="009844DB"/>
    <w:rsid w:val="00987E2B"/>
    <w:rsid w:val="009934D7"/>
    <w:rsid w:val="0099663C"/>
    <w:rsid w:val="00996F7E"/>
    <w:rsid w:val="009A00E6"/>
    <w:rsid w:val="009A14D3"/>
    <w:rsid w:val="009A16EB"/>
    <w:rsid w:val="009A1BD8"/>
    <w:rsid w:val="009A29E2"/>
    <w:rsid w:val="009A4330"/>
    <w:rsid w:val="009B1885"/>
    <w:rsid w:val="009B252D"/>
    <w:rsid w:val="009B269C"/>
    <w:rsid w:val="009B506D"/>
    <w:rsid w:val="009C149F"/>
    <w:rsid w:val="009C1F23"/>
    <w:rsid w:val="009C6341"/>
    <w:rsid w:val="009C73E0"/>
    <w:rsid w:val="009D5D9A"/>
    <w:rsid w:val="009D6C8A"/>
    <w:rsid w:val="009E0CC4"/>
    <w:rsid w:val="009E267F"/>
    <w:rsid w:val="009E7533"/>
    <w:rsid w:val="009F2129"/>
    <w:rsid w:val="009F35CA"/>
    <w:rsid w:val="009F3F36"/>
    <w:rsid w:val="009F4A24"/>
    <w:rsid w:val="009F5BC3"/>
    <w:rsid w:val="009F61E6"/>
    <w:rsid w:val="00A03112"/>
    <w:rsid w:val="00A046DB"/>
    <w:rsid w:val="00A07296"/>
    <w:rsid w:val="00A132B8"/>
    <w:rsid w:val="00A20C5F"/>
    <w:rsid w:val="00A22BC2"/>
    <w:rsid w:val="00A23735"/>
    <w:rsid w:val="00A240DA"/>
    <w:rsid w:val="00A248AF"/>
    <w:rsid w:val="00A25C06"/>
    <w:rsid w:val="00A305E5"/>
    <w:rsid w:val="00A30BFD"/>
    <w:rsid w:val="00A30DFB"/>
    <w:rsid w:val="00A34C55"/>
    <w:rsid w:val="00A35EA0"/>
    <w:rsid w:val="00A3787A"/>
    <w:rsid w:val="00A41AEA"/>
    <w:rsid w:val="00A41C19"/>
    <w:rsid w:val="00A41E23"/>
    <w:rsid w:val="00A41F95"/>
    <w:rsid w:val="00A464C7"/>
    <w:rsid w:val="00A54328"/>
    <w:rsid w:val="00A55FD9"/>
    <w:rsid w:val="00A56E3E"/>
    <w:rsid w:val="00A70659"/>
    <w:rsid w:val="00A710F6"/>
    <w:rsid w:val="00A717AE"/>
    <w:rsid w:val="00A73273"/>
    <w:rsid w:val="00A77AC7"/>
    <w:rsid w:val="00A77CE6"/>
    <w:rsid w:val="00A802C8"/>
    <w:rsid w:val="00A82E78"/>
    <w:rsid w:val="00A84C60"/>
    <w:rsid w:val="00A864CD"/>
    <w:rsid w:val="00A86CA2"/>
    <w:rsid w:val="00A91B38"/>
    <w:rsid w:val="00A95BB6"/>
    <w:rsid w:val="00AA012F"/>
    <w:rsid w:val="00AA30E0"/>
    <w:rsid w:val="00AA5A9F"/>
    <w:rsid w:val="00AA6BC0"/>
    <w:rsid w:val="00AB521C"/>
    <w:rsid w:val="00AB5CA1"/>
    <w:rsid w:val="00AB7403"/>
    <w:rsid w:val="00AC12C6"/>
    <w:rsid w:val="00AC71D1"/>
    <w:rsid w:val="00AD166A"/>
    <w:rsid w:val="00AD29E9"/>
    <w:rsid w:val="00AD50AD"/>
    <w:rsid w:val="00AD575B"/>
    <w:rsid w:val="00AD5EAB"/>
    <w:rsid w:val="00AE1FF1"/>
    <w:rsid w:val="00AE2A62"/>
    <w:rsid w:val="00AE7153"/>
    <w:rsid w:val="00B00D76"/>
    <w:rsid w:val="00B0495E"/>
    <w:rsid w:val="00B04E8C"/>
    <w:rsid w:val="00B11F44"/>
    <w:rsid w:val="00B12F1D"/>
    <w:rsid w:val="00B1331C"/>
    <w:rsid w:val="00B170CD"/>
    <w:rsid w:val="00B17271"/>
    <w:rsid w:val="00B20799"/>
    <w:rsid w:val="00B2425C"/>
    <w:rsid w:val="00B26B09"/>
    <w:rsid w:val="00B33635"/>
    <w:rsid w:val="00B42AB9"/>
    <w:rsid w:val="00B42CAA"/>
    <w:rsid w:val="00B44804"/>
    <w:rsid w:val="00B47677"/>
    <w:rsid w:val="00B52413"/>
    <w:rsid w:val="00B53544"/>
    <w:rsid w:val="00B57440"/>
    <w:rsid w:val="00B5749E"/>
    <w:rsid w:val="00B61D6E"/>
    <w:rsid w:val="00B718CE"/>
    <w:rsid w:val="00B71BCE"/>
    <w:rsid w:val="00B71BE5"/>
    <w:rsid w:val="00B77CF9"/>
    <w:rsid w:val="00B80F90"/>
    <w:rsid w:val="00B82456"/>
    <w:rsid w:val="00B86103"/>
    <w:rsid w:val="00B9377A"/>
    <w:rsid w:val="00B949C5"/>
    <w:rsid w:val="00B9693E"/>
    <w:rsid w:val="00BA2235"/>
    <w:rsid w:val="00BA3829"/>
    <w:rsid w:val="00BA4DC2"/>
    <w:rsid w:val="00BB00C9"/>
    <w:rsid w:val="00BB00D9"/>
    <w:rsid w:val="00BB0466"/>
    <w:rsid w:val="00BB12F8"/>
    <w:rsid w:val="00BB2DBE"/>
    <w:rsid w:val="00BB3703"/>
    <w:rsid w:val="00BC17AA"/>
    <w:rsid w:val="00BC3CA0"/>
    <w:rsid w:val="00BD125F"/>
    <w:rsid w:val="00BD63B7"/>
    <w:rsid w:val="00BD6F0A"/>
    <w:rsid w:val="00BE2738"/>
    <w:rsid w:val="00BE72D6"/>
    <w:rsid w:val="00BF5475"/>
    <w:rsid w:val="00BF648A"/>
    <w:rsid w:val="00C036A8"/>
    <w:rsid w:val="00C078EF"/>
    <w:rsid w:val="00C07D6C"/>
    <w:rsid w:val="00C07FE3"/>
    <w:rsid w:val="00C14D40"/>
    <w:rsid w:val="00C1777D"/>
    <w:rsid w:val="00C2248B"/>
    <w:rsid w:val="00C22D4E"/>
    <w:rsid w:val="00C26F88"/>
    <w:rsid w:val="00C313DC"/>
    <w:rsid w:val="00C327DE"/>
    <w:rsid w:val="00C32F89"/>
    <w:rsid w:val="00C37195"/>
    <w:rsid w:val="00C413A3"/>
    <w:rsid w:val="00C41EBC"/>
    <w:rsid w:val="00C47AE4"/>
    <w:rsid w:val="00C503EF"/>
    <w:rsid w:val="00C5171A"/>
    <w:rsid w:val="00C525B8"/>
    <w:rsid w:val="00C52D7B"/>
    <w:rsid w:val="00C55743"/>
    <w:rsid w:val="00C62437"/>
    <w:rsid w:val="00C641F8"/>
    <w:rsid w:val="00C66547"/>
    <w:rsid w:val="00C70B41"/>
    <w:rsid w:val="00C710EF"/>
    <w:rsid w:val="00C71832"/>
    <w:rsid w:val="00C90D9C"/>
    <w:rsid w:val="00C9385F"/>
    <w:rsid w:val="00C95A87"/>
    <w:rsid w:val="00C975A1"/>
    <w:rsid w:val="00CA7141"/>
    <w:rsid w:val="00CB2ACA"/>
    <w:rsid w:val="00CB4A0F"/>
    <w:rsid w:val="00CB5ECC"/>
    <w:rsid w:val="00CB7538"/>
    <w:rsid w:val="00CC2271"/>
    <w:rsid w:val="00CC2DB3"/>
    <w:rsid w:val="00CC37F3"/>
    <w:rsid w:val="00CC6191"/>
    <w:rsid w:val="00CD1658"/>
    <w:rsid w:val="00CE39EA"/>
    <w:rsid w:val="00CF3C60"/>
    <w:rsid w:val="00CF48DE"/>
    <w:rsid w:val="00CF505F"/>
    <w:rsid w:val="00CF5FE4"/>
    <w:rsid w:val="00D03FC6"/>
    <w:rsid w:val="00D05BCA"/>
    <w:rsid w:val="00D07EFF"/>
    <w:rsid w:val="00D10149"/>
    <w:rsid w:val="00D11AA2"/>
    <w:rsid w:val="00D12440"/>
    <w:rsid w:val="00D1276F"/>
    <w:rsid w:val="00D147FE"/>
    <w:rsid w:val="00D15A72"/>
    <w:rsid w:val="00D16738"/>
    <w:rsid w:val="00D200FE"/>
    <w:rsid w:val="00D20606"/>
    <w:rsid w:val="00D23ACE"/>
    <w:rsid w:val="00D3067C"/>
    <w:rsid w:val="00D347C6"/>
    <w:rsid w:val="00D43AF4"/>
    <w:rsid w:val="00D44AD1"/>
    <w:rsid w:val="00D500C9"/>
    <w:rsid w:val="00D50D22"/>
    <w:rsid w:val="00D526DB"/>
    <w:rsid w:val="00D54838"/>
    <w:rsid w:val="00D552EB"/>
    <w:rsid w:val="00D60DD3"/>
    <w:rsid w:val="00D61C48"/>
    <w:rsid w:val="00D61D54"/>
    <w:rsid w:val="00D6208C"/>
    <w:rsid w:val="00D663F0"/>
    <w:rsid w:val="00D66568"/>
    <w:rsid w:val="00D67820"/>
    <w:rsid w:val="00D72C86"/>
    <w:rsid w:val="00D80828"/>
    <w:rsid w:val="00D80895"/>
    <w:rsid w:val="00D90078"/>
    <w:rsid w:val="00D9183F"/>
    <w:rsid w:val="00D93115"/>
    <w:rsid w:val="00D94548"/>
    <w:rsid w:val="00D94835"/>
    <w:rsid w:val="00DA6C77"/>
    <w:rsid w:val="00DB28B6"/>
    <w:rsid w:val="00DB5988"/>
    <w:rsid w:val="00DB612A"/>
    <w:rsid w:val="00DB6273"/>
    <w:rsid w:val="00DC3BD6"/>
    <w:rsid w:val="00DC4401"/>
    <w:rsid w:val="00DC50EB"/>
    <w:rsid w:val="00DC7B7F"/>
    <w:rsid w:val="00DD19BD"/>
    <w:rsid w:val="00DD38FE"/>
    <w:rsid w:val="00DD44A2"/>
    <w:rsid w:val="00DE1976"/>
    <w:rsid w:val="00DE32A4"/>
    <w:rsid w:val="00DE7112"/>
    <w:rsid w:val="00DF070A"/>
    <w:rsid w:val="00DF101E"/>
    <w:rsid w:val="00DF6142"/>
    <w:rsid w:val="00DF6F47"/>
    <w:rsid w:val="00E01406"/>
    <w:rsid w:val="00E0140F"/>
    <w:rsid w:val="00E017EF"/>
    <w:rsid w:val="00E01A86"/>
    <w:rsid w:val="00E02D5B"/>
    <w:rsid w:val="00E064FB"/>
    <w:rsid w:val="00E076AD"/>
    <w:rsid w:val="00E10670"/>
    <w:rsid w:val="00E11BA6"/>
    <w:rsid w:val="00E12255"/>
    <w:rsid w:val="00E139C4"/>
    <w:rsid w:val="00E20005"/>
    <w:rsid w:val="00E202A4"/>
    <w:rsid w:val="00E214A9"/>
    <w:rsid w:val="00E23A0A"/>
    <w:rsid w:val="00E23DAD"/>
    <w:rsid w:val="00E27A1D"/>
    <w:rsid w:val="00E32A93"/>
    <w:rsid w:val="00E37844"/>
    <w:rsid w:val="00E37EE3"/>
    <w:rsid w:val="00E40DA3"/>
    <w:rsid w:val="00E440EA"/>
    <w:rsid w:val="00E44A51"/>
    <w:rsid w:val="00E4732B"/>
    <w:rsid w:val="00E50D83"/>
    <w:rsid w:val="00E53F6D"/>
    <w:rsid w:val="00E554B5"/>
    <w:rsid w:val="00E63B3A"/>
    <w:rsid w:val="00E65D13"/>
    <w:rsid w:val="00E66361"/>
    <w:rsid w:val="00E764F4"/>
    <w:rsid w:val="00E7768F"/>
    <w:rsid w:val="00E8334E"/>
    <w:rsid w:val="00E844D8"/>
    <w:rsid w:val="00E868DB"/>
    <w:rsid w:val="00EA37AB"/>
    <w:rsid w:val="00EA37FC"/>
    <w:rsid w:val="00EA3BB1"/>
    <w:rsid w:val="00EA4483"/>
    <w:rsid w:val="00EA4E53"/>
    <w:rsid w:val="00EA7B63"/>
    <w:rsid w:val="00EB0D61"/>
    <w:rsid w:val="00EB14BB"/>
    <w:rsid w:val="00EB1DF8"/>
    <w:rsid w:val="00EB48B1"/>
    <w:rsid w:val="00EC221B"/>
    <w:rsid w:val="00EE02F2"/>
    <w:rsid w:val="00EE227A"/>
    <w:rsid w:val="00EE25CA"/>
    <w:rsid w:val="00EE2DEE"/>
    <w:rsid w:val="00EE3A7A"/>
    <w:rsid w:val="00EE6A91"/>
    <w:rsid w:val="00EE74B6"/>
    <w:rsid w:val="00EF2334"/>
    <w:rsid w:val="00EF2930"/>
    <w:rsid w:val="00EF33AF"/>
    <w:rsid w:val="00F0011A"/>
    <w:rsid w:val="00F0076E"/>
    <w:rsid w:val="00F01BF4"/>
    <w:rsid w:val="00F032B7"/>
    <w:rsid w:val="00F05690"/>
    <w:rsid w:val="00F1092B"/>
    <w:rsid w:val="00F11EE9"/>
    <w:rsid w:val="00F124CE"/>
    <w:rsid w:val="00F157BA"/>
    <w:rsid w:val="00F15A8B"/>
    <w:rsid w:val="00F15D16"/>
    <w:rsid w:val="00F21DC6"/>
    <w:rsid w:val="00F246BD"/>
    <w:rsid w:val="00F31D67"/>
    <w:rsid w:val="00F33B42"/>
    <w:rsid w:val="00F34985"/>
    <w:rsid w:val="00F36F27"/>
    <w:rsid w:val="00F37257"/>
    <w:rsid w:val="00F372D2"/>
    <w:rsid w:val="00F437D0"/>
    <w:rsid w:val="00F44A19"/>
    <w:rsid w:val="00F45DDE"/>
    <w:rsid w:val="00F47917"/>
    <w:rsid w:val="00F5119E"/>
    <w:rsid w:val="00F54B9B"/>
    <w:rsid w:val="00F576C1"/>
    <w:rsid w:val="00F57B45"/>
    <w:rsid w:val="00F60479"/>
    <w:rsid w:val="00F60CBC"/>
    <w:rsid w:val="00F61D27"/>
    <w:rsid w:val="00F62C4E"/>
    <w:rsid w:val="00F66695"/>
    <w:rsid w:val="00F726C2"/>
    <w:rsid w:val="00F77121"/>
    <w:rsid w:val="00F83AC7"/>
    <w:rsid w:val="00F8678E"/>
    <w:rsid w:val="00F86C35"/>
    <w:rsid w:val="00F93025"/>
    <w:rsid w:val="00F93BBD"/>
    <w:rsid w:val="00F96A2D"/>
    <w:rsid w:val="00FA030F"/>
    <w:rsid w:val="00FA280C"/>
    <w:rsid w:val="00FA2D74"/>
    <w:rsid w:val="00FA410E"/>
    <w:rsid w:val="00FA552E"/>
    <w:rsid w:val="00FA5F56"/>
    <w:rsid w:val="00FB0E55"/>
    <w:rsid w:val="00FB0F88"/>
    <w:rsid w:val="00FB3E51"/>
    <w:rsid w:val="00FB3F42"/>
    <w:rsid w:val="00FC14DF"/>
    <w:rsid w:val="00FC77C0"/>
    <w:rsid w:val="00FD5442"/>
    <w:rsid w:val="00FD575E"/>
    <w:rsid w:val="00FE19BA"/>
    <w:rsid w:val="00FE215C"/>
    <w:rsid w:val="00FE5567"/>
    <w:rsid w:val="00FE6507"/>
    <w:rsid w:val="00FF088B"/>
    <w:rsid w:val="00FF14AA"/>
    <w:rsid w:val="00FF5579"/>
    <w:rsid w:val="00FF643C"/>
    <w:rsid w:val="00FF6F7D"/>
    <w:rsid w:val="00FF7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86DAF2-5082-460E-AD10-2966E2A3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1973"/>
    <w:rPr>
      <w:rFonts w:ascii="Times New Roman" w:eastAsia="Times New Roman" w:hAnsi="Times New Roman"/>
      <w:sz w:val="24"/>
      <w:szCs w:val="24"/>
    </w:rPr>
  </w:style>
  <w:style w:type="paragraph" w:styleId="1">
    <w:name w:val="heading 1"/>
    <w:basedOn w:val="a"/>
    <w:next w:val="a"/>
    <w:link w:val="10"/>
    <w:uiPriority w:val="99"/>
    <w:qFormat/>
    <w:rsid w:val="00851973"/>
    <w:pPr>
      <w:keepNext/>
      <w:keepLines/>
      <w:spacing w:before="480"/>
      <w:outlineLvl w:val="0"/>
    </w:pPr>
    <w:rPr>
      <w:rFonts w:ascii="Cambria" w:hAnsi="Cambria"/>
      <w:b/>
      <w:bCs/>
      <w:color w:val="365F91"/>
      <w:sz w:val="28"/>
      <w:szCs w:val="28"/>
    </w:rPr>
  </w:style>
  <w:style w:type="paragraph" w:styleId="2">
    <w:name w:val="heading 2"/>
    <w:basedOn w:val="a"/>
    <w:next w:val="a"/>
    <w:link w:val="20"/>
    <w:autoRedefine/>
    <w:uiPriority w:val="99"/>
    <w:qFormat/>
    <w:rsid w:val="00113CAD"/>
    <w:pPr>
      <w:keepNext/>
      <w:jc w:val="center"/>
      <w:outlineLvl w:val="1"/>
    </w:pPr>
    <w:rPr>
      <w:bCs/>
      <w:szCs w:val="20"/>
    </w:rPr>
  </w:style>
  <w:style w:type="paragraph" w:styleId="3">
    <w:name w:val="heading 3"/>
    <w:basedOn w:val="a"/>
    <w:next w:val="a"/>
    <w:link w:val="30"/>
    <w:uiPriority w:val="99"/>
    <w:qFormat/>
    <w:rsid w:val="00851973"/>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51973"/>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113CAD"/>
    <w:rPr>
      <w:rFonts w:ascii="Times New Roman" w:hAnsi="Times New Roman" w:cs="Times New Roman"/>
      <w:bCs/>
      <w:snapToGrid w:val="0"/>
      <w:sz w:val="20"/>
      <w:szCs w:val="20"/>
      <w:lang w:eastAsia="ru-RU"/>
    </w:rPr>
  </w:style>
  <w:style w:type="character" w:customStyle="1" w:styleId="30">
    <w:name w:val="Заголовок 3 Знак"/>
    <w:basedOn w:val="a0"/>
    <w:link w:val="3"/>
    <w:uiPriority w:val="99"/>
    <w:locked/>
    <w:rsid w:val="00851973"/>
    <w:rPr>
      <w:rFonts w:ascii="Cambria" w:hAnsi="Cambria" w:cs="Times New Roman"/>
      <w:b/>
      <w:bCs/>
      <w:color w:val="4F81BD"/>
      <w:sz w:val="24"/>
      <w:szCs w:val="24"/>
      <w:lang w:eastAsia="ru-RU"/>
    </w:rPr>
  </w:style>
  <w:style w:type="table" w:styleId="a3">
    <w:name w:val="Table Grid"/>
    <w:basedOn w:val="a1"/>
    <w:uiPriority w:val="59"/>
    <w:rsid w:val="0085197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B612A"/>
    <w:rPr>
      <w:rFonts w:ascii="Times New Roman" w:eastAsia="Times New Roman" w:hAnsi="Times New Roman"/>
      <w:sz w:val="24"/>
      <w:szCs w:val="24"/>
    </w:rPr>
  </w:style>
  <w:style w:type="paragraph" w:styleId="a5">
    <w:name w:val="Body Text"/>
    <w:basedOn w:val="a"/>
    <w:link w:val="a6"/>
    <w:uiPriority w:val="99"/>
    <w:rsid w:val="00DB612A"/>
    <w:rPr>
      <w:sz w:val="26"/>
      <w:szCs w:val="20"/>
    </w:rPr>
  </w:style>
  <w:style w:type="character" w:customStyle="1" w:styleId="a6">
    <w:name w:val="Основной текст Знак"/>
    <w:basedOn w:val="a0"/>
    <w:link w:val="a5"/>
    <w:uiPriority w:val="99"/>
    <w:locked/>
    <w:rsid w:val="00DB612A"/>
    <w:rPr>
      <w:rFonts w:ascii="Times New Roman" w:hAnsi="Times New Roman" w:cs="Times New Roman"/>
      <w:sz w:val="20"/>
      <w:szCs w:val="20"/>
      <w:lang w:eastAsia="ru-RU"/>
    </w:rPr>
  </w:style>
  <w:style w:type="character" w:styleId="a7">
    <w:name w:val="Book Title"/>
    <w:basedOn w:val="a0"/>
    <w:uiPriority w:val="99"/>
    <w:qFormat/>
    <w:rsid w:val="008C11CB"/>
    <w:rPr>
      <w:rFonts w:cs="Times New Roman"/>
      <w:b/>
      <w:bCs/>
      <w:smallCaps/>
      <w:spacing w:val="5"/>
    </w:rPr>
  </w:style>
  <w:style w:type="character" w:styleId="a8">
    <w:name w:val="Strong"/>
    <w:basedOn w:val="a0"/>
    <w:uiPriority w:val="99"/>
    <w:qFormat/>
    <w:rsid w:val="008C11CB"/>
    <w:rPr>
      <w:rFonts w:cs="Times New Roman"/>
      <w:b/>
      <w:bCs/>
    </w:rPr>
  </w:style>
  <w:style w:type="character" w:styleId="a9">
    <w:name w:val="Subtle Emphasis"/>
    <w:basedOn w:val="a0"/>
    <w:uiPriority w:val="99"/>
    <w:qFormat/>
    <w:rsid w:val="008C11CB"/>
    <w:rPr>
      <w:rFonts w:cs="Times New Roman"/>
      <w:i/>
      <w:iCs/>
      <w:color w:val="808080"/>
    </w:rPr>
  </w:style>
  <w:style w:type="character" w:styleId="aa">
    <w:name w:val="Intense Emphasis"/>
    <w:basedOn w:val="a0"/>
    <w:uiPriority w:val="21"/>
    <w:qFormat/>
    <w:rsid w:val="00D54838"/>
    <w:rPr>
      <w:b/>
      <w:bCs/>
      <w:i/>
      <w:iCs/>
      <w:color w:val="4F81BD"/>
    </w:rPr>
  </w:style>
  <w:style w:type="paragraph" w:styleId="21">
    <w:name w:val="Body Text Indent 2"/>
    <w:basedOn w:val="a"/>
    <w:link w:val="22"/>
    <w:uiPriority w:val="99"/>
    <w:unhideWhenUsed/>
    <w:rsid w:val="00147BC7"/>
    <w:pPr>
      <w:spacing w:after="120" w:line="480" w:lineRule="auto"/>
      <w:ind w:left="283"/>
    </w:pPr>
  </w:style>
  <w:style w:type="character" w:customStyle="1" w:styleId="22">
    <w:name w:val="Основной текст с отступом 2 Знак"/>
    <w:basedOn w:val="a0"/>
    <w:link w:val="21"/>
    <w:uiPriority w:val="99"/>
    <w:rsid w:val="00147BC7"/>
    <w:rPr>
      <w:rFonts w:ascii="Times New Roman" w:eastAsia="Times New Roman" w:hAnsi="Times New Roman"/>
      <w:sz w:val="24"/>
      <w:szCs w:val="24"/>
    </w:rPr>
  </w:style>
  <w:style w:type="character" w:styleId="ab">
    <w:name w:val="Emphasis"/>
    <w:basedOn w:val="a0"/>
    <w:uiPriority w:val="20"/>
    <w:qFormat/>
    <w:locked/>
    <w:rsid w:val="009A1BD8"/>
    <w:rPr>
      <w:i/>
      <w:iCs/>
    </w:rPr>
  </w:style>
  <w:style w:type="paragraph" w:styleId="ac">
    <w:name w:val="List Paragraph"/>
    <w:basedOn w:val="a"/>
    <w:uiPriority w:val="34"/>
    <w:qFormat/>
    <w:rsid w:val="00A77CE6"/>
    <w:pPr>
      <w:spacing w:after="200" w:line="276" w:lineRule="auto"/>
      <w:ind w:left="720"/>
      <w:contextualSpacing/>
    </w:pPr>
    <w:rPr>
      <w:rFonts w:ascii="Calibri" w:eastAsia="Calibri" w:hAnsi="Calibri"/>
      <w:sz w:val="22"/>
      <w:szCs w:val="22"/>
      <w:lang w:eastAsia="en-US"/>
    </w:rPr>
  </w:style>
  <w:style w:type="paragraph" w:styleId="ad">
    <w:name w:val="Balloon Text"/>
    <w:basedOn w:val="a"/>
    <w:link w:val="ae"/>
    <w:uiPriority w:val="99"/>
    <w:semiHidden/>
    <w:unhideWhenUsed/>
    <w:rsid w:val="00FA2D74"/>
    <w:rPr>
      <w:rFonts w:ascii="Tahoma" w:hAnsi="Tahoma" w:cs="Tahoma"/>
      <w:sz w:val="16"/>
      <w:szCs w:val="16"/>
    </w:rPr>
  </w:style>
  <w:style w:type="character" w:customStyle="1" w:styleId="ae">
    <w:name w:val="Текст выноски Знак"/>
    <w:basedOn w:val="a0"/>
    <w:link w:val="ad"/>
    <w:uiPriority w:val="99"/>
    <w:semiHidden/>
    <w:rsid w:val="00FA2D74"/>
    <w:rPr>
      <w:rFonts w:ascii="Tahoma" w:eastAsia="Times New Roman" w:hAnsi="Tahoma" w:cs="Tahoma"/>
      <w:sz w:val="16"/>
      <w:szCs w:val="16"/>
    </w:rPr>
  </w:style>
  <w:style w:type="paragraph" w:styleId="af">
    <w:name w:val="Normal (Web)"/>
    <w:basedOn w:val="a"/>
    <w:uiPriority w:val="99"/>
    <w:unhideWhenUsed/>
    <w:rsid w:val="003E3EC1"/>
    <w:pPr>
      <w:spacing w:before="100" w:beforeAutospacing="1" w:after="100" w:afterAutospacing="1"/>
    </w:pPr>
  </w:style>
  <w:style w:type="paragraph" w:styleId="HTML">
    <w:name w:val="HTML Preformatted"/>
    <w:basedOn w:val="a"/>
    <w:link w:val="HTML0"/>
    <w:uiPriority w:val="99"/>
    <w:unhideWhenUsed/>
    <w:rsid w:val="00C32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327DE"/>
    <w:rPr>
      <w:rFonts w:ascii="Courier New" w:eastAsia="Times New Roman" w:hAnsi="Courier New" w:cs="Courier New"/>
    </w:rPr>
  </w:style>
  <w:style w:type="paragraph" w:customStyle="1" w:styleId="ConsPlusNormal">
    <w:name w:val="ConsPlusNormal"/>
    <w:uiPriority w:val="99"/>
    <w:rsid w:val="00C327DE"/>
    <w:pPr>
      <w:widowControl w:val="0"/>
      <w:autoSpaceDE w:val="0"/>
      <w:autoSpaceDN w:val="0"/>
      <w:adjustRightInd w:val="0"/>
      <w:ind w:firstLine="720"/>
    </w:pPr>
    <w:rPr>
      <w:rFonts w:ascii="Arial" w:eastAsia="Times New Roman" w:hAnsi="Arial" w:cs="Arial"/>
    </w:rPr>
  </w:style>
  <w:style w:type="paragraph" w:styleId="af0">
    <w:name w:val="Body Text Indent"/>
    <w:basedOn w:val="a"/>
    <w:link w:val="af1"/>
    <w:uiPriority w:val="99"/>
    <w:rsid w:val="00C327DE"/>
    <w:pPr>
      <w:spacing w:after="120"/>
      <w:ind w:left="283"/>
    </w:pPr>
  </w:style>
  <w:style w:type="character" w:customStyle="1" w:styleId="af1">
    <w:name w:val="Основной текст с отступом Знак"/>
    <w:basedOn w:val="a0"/>
    <w:link w:val="af0"/>
    <w:uiPriority w:val="99"/>
    <w:rsid w:val="00C327DE"/>
    <w:rPr>
      <w:rFonts w:ascii="Times New Roman" w:eastAsia="Times New Roman" w:hAnsi="Times New Roman"/>
      <w:sz w:val="24"/>
      <w:szCs w:val="24"/>
    </w:rPr>
  </w:style>
  <w:style w:type="character" w:customStyle="1" w:styleId="23">
    <w:name w:val="Основной текст (2)_"/>
    <w:basedOn w:val="a0"/>
    <w:link w:val="24"/>
    <w:rsid w:val="00C327DE"/>
    <w:rPr>
      <w:b/>
      <w:bCs/>
      <w:sz w:val="28"/>
      <w:szCs w:val="28"/>
      <w:shd w:val="clear" w:color="auto" w:fill="FFFFFF"/>
    </w:rPr>
  </w:style>
  <w:style w:type="paragraph" w:customStyle="1" w:styleId="24">
    <w:name w:val="Основной текст (2)"/>
    <w:basedOn w:val="a"/>
    <w:link w:val="23"/>
    <w:rsid w:val="00C327DE"/>
    <w:pPr>
      <w:widowControl w:val="0"/>
      <w:shd w:val="clear" w:color="auto" w:fill="FFFFFF"/>
      <w:spacing w:after="180" w:line="0" w:lineRule="atLeast"/>
      <w:jc w:val="center"/>
    </w:pPr>
    <w:rPr>
      <w:rFonts w:ascii="Calibri" w:eastAsia="Calibri" w:hAnsi="Calibri"/>
      <w:b/>
      <w:bCs/>
      <w:sz w:val="28"/>
      <w:szCs w:val="28"/>
    </w:rPr>
  </w:style>
  <w:style w:type="character" w:customStyle="1" w:styleId="4">
    <w:name w:val="Основной текст (4)_"/>
    <w:basedOn w:val="a0"/>
    <w:link w:val="40"/>
    <w:rsid w:val="00497BFC"/>
    <w:rPr>
      <w:rFonts w:eastAsia="Times New Roman"/>
      <w:sz w:val="27"/>
      <w:szCs w:val="27"/>
      <w:shd w:val="clear" w:color="auto" w:fill="FFFFFF"/>
    </w:rPr>
  </w:style>
  <w:style w:type="paragraph" w:customStyle="1" w:styleId="40">
    <w:name w:val="Основной текст (4)"/>
    <w:basedOn w:val="a"/>
    <w:link w:val="4"/>
    <w:rsid w:val="00497BFC"/>
    <w:pPr>
      <w:widowControl w:val="0"/>
      <w:shd w:val="clear" w:color="auto" w:fill="FFFFFF"/>
      <w:spacing w:before="600" w:line="322" w:lineRule="exact"/>
      <w:ind w:hanging="880"/>
      <w:jc w:val="both"/>
    </w:pPr>
    <w:rPr>
      <w:rFonts w:ascii="Calibri" w:hAnsi="Calibri"/>
      <w:sz w:val="27"/>
      <w:szCs w:val="27"/>
    </w:rPr>
  </w:style>
  <w:style w:type="character" w:customStyle="1" w:styleId="af2">
    <w:name w:val="Основной текст_"/>
    <w:basedOn w:val="a0"/>
    <w:link w:val="25"/>
    <w:rsid w:val="00497BFC"/>
    <w:rPr>
      <w:rFonts w:eastAsia="Times New Roman"/>
      <w:b/>
      <w:bCs/>
      <w:spacing w:val="-10"/>
      <w:sz w:val="27"/>
      <w:szCs w:val="27"/>
      <w:shd w:val="clear" w:color="auto" w:fill="FFFFFF"/>
    </w:rPr>
  </w:style>
  <w:style w:type="paragraph" w:customStyle="1" w:styleId="25">
    <w:name w:val="Основной текст2"/>
    <w:basedOn w:val="a"/>
    <w:link w:val="af2"/>
    <w:rsid w:val="00497BFC"/>
    <w:pPr>
      <w:widowControl w:val="0"/>
      <w:shd w:val="clear" w:color="auto" w:fill="FFFFFF"/>
      <w:spacing w:before="60" w:after="720" w:line="0" w:lineRule="atLeast"/>
      <w:ind w:hanging="360"/>
      <w:jc w:val="center"/>
    </w:pPr>
    <w:rPr>
      <w:rFonts w:ascii="Calibri" w:hAnsi="Calibri"/>
      <w:b/>
      <w:bCs/>
      <w:spacing w:val="-10"/>
      <w:sz w:val="27"/>
      <w:szCs w:val="27"/>
    </w:rPr>
  </w:style>
  <w:style w:type="paragraph" w:styleId="31">
    <w:name w:val="Body Text Indent 3"/>
    <w:basedOn w:val="a"/>
    <w:link w:val="32"/>
    <w:uiPriority w:val="99"/>
    <w:semiHidden/>
    <w:unhideWhenUsed/>
    <w:rsid w:val="00497BFC"/>
    <w:pPr>
      <w:spacing w:after="120"/>
      <w:ind w:left="283"/>
    </w:pPr>
    <w:rPr>
      <w:sz w:val="16"/>
      <w:szCs w:val="16"/>
    </w:rPr>
  </w:style>
  <w:style w:type="character" w:customStyle="1" w:styleId="32">
    <w:name w:val="Основной текст с отступом 3 Знак"/>
    <w:basedOn w:val="a0"/>
    <w:link w:val="31"/>
    <w:uiPriority w:val="99"/>
    <w:semiHidden/>
    <w:rsid w:val="00497BFC"/>
    <w:rPr>
      <w:rFonts w:ascii="Times New Roman" w:eastAsia="Times New Roman" w:hAnsi="Times New Roman"/>
      <w:sz w:val="16"/>
      <w:szCs w:val="16"/>
    </w:rPr>
  </w:style>
  <w:style w:type="character" w:customStyle="1" w:styleId="11">
    <w:name w:val="Основной текст1"/>
    <w:basedOn w:val="af2"/>
    <w:rsid w:val="00497BFC"/>
    <w:rPr>
      <w:rFonts w:ascii="Times New Roman" w:eastAsia="Times New Roman" w:hAnsi="Times New Roman" w:cs="Times New Roman"/>
      <w:b/>
      <w:bCs/>
      <w:i w:val="0"/>
      <w:iCs w:val="0"/>
      <w:smallCaps w:val="0"/>
      <w:strike w:val="0"/>
      <w:color w:val="000000"/>
      <w:spacing w:val="-10"/>
      <w:w w:val="100"/>
      <w:position w:val="0"/>
      <w:sz w:val="27"/>
      <w:szCs w:val="27"/>
      <w:u w:val="none"/>
      <w:shd w:val="clear" w:color="auto" w:fill="FFFFFF"/>
      <w:lang w:val="ru-RU"/>
    </w:rPr>
  </w:style>
  <w:style w:type="character" w:customStyle="1" w:styleId="33">
    <w:name w:val="Заголовок №3_"/>
    <w:basedOn w:val="a0"/>
    <w:link w:val="34"/>
    <w:rsid w:val="00497BFC"/>
    <w:rPr>
      <w:rFonts w:eastAsia="Times New Roman"/>
      <w:b/>
      <w:bCs/>
      <w:spacing w:val="-10"/>
      <w:sz w:val="27"/>
      <w:szCs w:val="27"/>
      <w:shd w:val="clear" w:color="auto" w:fill="FFFFFF"/>
    </w:rPr>
  </w:style>
  <w:style w:type="paragraph" w:customStyle="1" w:styleId="34">
    <w:name w:val="Заголовок №3"/>
    <w:basedOn w:val="a"/>
    <w:link w:val="33"/>
    <w:rsid w:val="00497BFC"/>
    <w:pPr>
      <w:widowControl w:val="0"/>
      <w:shd w:val="clear" w:color="auto" w:fill="FFFFFF"/>
      <w:spacing w:before="240" w:after="240" w:line="322" w:lineRule="exact"/>
      <w:jc w:val="center"/>
      <w:outlineLvl w:val="2"/>
    </w:pPr>
    <w:rPr>
      <w:rFonts w:ascii="Calibri" w:hAnsi="Calibri"/>
      <w:b/>
      <w:bCs/>
      <w:spacing w:val="-10"/>
      <w:sz w:val="27"/>
      <w:szCs w:val="27"/>
    </w:rPr>
  </w:style>
  <w:style w:type="character" w:customStyle="1" w:styleId="af3">
    <w:name w:val="Подпись к таблице_"/>
    <w:basedOn w:val="a0"/>
    <w:link w:val="af4"/>
    <w:rsid w:val="00497BFC"/>
    <w:rPr>
      <w:rFonts w:eastAsia="Times New Roman"/>
      <w:sz w:val="27"/>
      <w:szCs w:val="27"/>
      <w:shd w:val="clear" w:color="auto" w:fill="FFFFFF"/>
    </w:rPr>
  </w:style>
  <w:style w:type="paragraph" w:customStyle="1" w:styleId="af4">
    <w:name w:val="Подпись к таблице"/>
    <w:basedOn w:val="a"/>
    <w:link w:val="af3"/>
    <w:rsid w:val="00497BFC"/>
    <w:pPr>
      <w:widowControl w:val="0"/>
      <w:shd w:val="clear" w:color="auto" w:fill="FFFFFF"/>
      <w:spacing w:line="322" w:lineRule="exact"/>
      <w:ind w:firstLine="700"/>
      <w:jc w:val="both"/>
    </w:pPr>
    <w:rPr>
      <w:rFonts w:ascii="Calibri" w:hAnsi="Calibri"/>
      <w:sz w:val="27"/>
      <w:szCs w:val="27"/>
    </w:rPr>
  </w:style>
  <w:style w:type="character" w:customStyle="1" w:styleId="0pt">
    <w:name w:val="Основной текст + Не полужирный;Интервал 0 pt"/>
    <w:basedOn w:val="af2"/>
    <w:rsid w:val="00DF070A"/>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paragraph" w:customStyle="1" w:styleId="formattext">
    <w:name w:val="formattext"/>
    <w:basedOn w:val="a"/>
    <w:rsid w:val="00E40DA3"/>
    <w:pPr>
      <w:spacing w:before="100" w:beforeAutospacing="1" w:after="100" w:afterAutospacing="1"/>
    </w:pPr>
  </w:style>
  <w:style w:type="character" w:customStyle="1" w:styleId="apple-converted-space">
    <w:name w:val="apple-converted-space"/>
    <w:basedOn w:val="a0"/>
    <w:rsid w:val="003B5CA9"/>
  </w:style>
  <w:style w:type="character" w:styleId="af5">
    <w:name w:val="Hyperlink"/>
    <w:basedOn w:val="a0"/>
    <w:uiPriority w:val="99"/>
    <w:semiHidden/>
    <w:unhideWhenUsed/>
    <w:rsid w:val="003B5CA9"/>
    <w:rPr>
      <w:color w:val="0000FF"/>
      <w:u w:val="single"/>
    </w:rPr>
  </w:style>
  <w:style w:type="character" w:customStyle="1" w:styleId="26">
    <w:name w:val="Заголовок №2_"/>
    <w:basedOn w:val="a0"/>
    <w:link w:val="27"/>
    <w:rsid w:val="00697FB2"/>
    <w:rPr>
      <w:rFonts w:eastAsia="Times New Roman"/>
      <w:b/>
      <w:bCs/>
      <w:sz w:val="28"/>
      <w:szCs w:val="28"/>
      <w:shd w:val="clear" w:color="auto" w:fill="FFFFFF"/>
    </w:rPr>
  </w:style>
  <w:style w:type="paragraph" w:customStyle="1" w:styleId="27">
    <w:name w:val="Заголовок №2"/>
    <w:basedOn w:val="a"/>
    <w:link w:val="26"/>
    <w:rsid w:val="00697FB2"/>
    <w:pPr>
      <w:widowControl w:val="0"/>
      <w:shd w:val="clear" w:color="auto" w:fill="FFFFFF"/>
      <w:spacing w:before="600" w:line="322" w:lineRule="exact"/>
      <w:jc w:val="center"/>
      <w:outlineLvl w:val="1"/>
    </w:pPr>
    <w:rPr>
      <w:rFonts w:ascii="Calibri" w:hAnsi="Calibri"/>
      <w:b/>
      <w:bCs/>
      <w:sz w:val="28"/>
      <w:szCs w:val="28"/>
    </w:rPr>
  </w:style>
  <w:style w:type="paragraph" w:styleId="28">
    <w:name w:val="Body Text 2"/>
    <w:basedOn w:val="a"/>
    <w:link w:val="29"/>
    <w:uiPriority w:val="99"/>
    <w:semiHidden/>
    <w:unhideWhenUsed/>
    <w:rsid w:val="00C62437"/>
    <w:pPr>
      <w:spacing w:after="120" w:line="480" w:lineRule="auto"/>
    </w:pPr>
  </w:style>
  <w:style w:type="character" w:customStyle="1" w:styleId="29">
    <w:name w:val="Основной текст 2 Знак"/>
    <w:basedOn w:val="a0"/>
    <w:link w:val="28"/>
    <w:uiPriority w:val="99"/>
    <w:semiHidden/>
    <w:rsid w:val="00C62437"/>
    <w:rPr>
      <w:rFonts w:ascii="Times New Roman" w:eastAsia="Times New Roman" w:hAnsi="Times New Roman"/>
      <w:sz w:val="24"/>
      <w:szCs w:val="24"/>
    </w:rPr>
  </w:style>
  <w:style w:type="paragraph" w:customStyle="1" w:styleId="ConsNormal">
    <w:name w:val="ConsNormal"/>
    <w:rsid w:val="00C62437"/>
    <w:pPr>
      <w:ind w:firstLine="720"/>
    </w:pPr>
    <w:rPr>
      <w:rFonts w:ascii="Consultant" w:eastAsia="Times New Roman" w:hAnsi="Consultant"/>
      <w:snapToGrid w:val="0"/>
    </w:rPr>
  </w:style>
  <w:style w:type="paragraph" w:customStyle="1" w:styleId="p4">
    <w:name w:val="p4"/>
    <w:basedOn w:val="a"/>
    <w:rsid w:val="00EA37AB"/>
    <w:pPr>
      <w:spacing w:before="100" w:beforeAutospacing="1" w:after="100" w:afterAutospacing="1"/>
    </w:pPr>
  </w:style>
  <w:style w:type="character" w:customStyle="1" w:styleId="s3">
    <w:name w:val="s3"/>
    <w:basedOn w:val="a0"/>
    <w:rsid w:val="00EA37AB"/>
  </w:style>
  <w:style w:type="paragraph" w:customStyle="1" w:styleId="p3">
    <w:name w:val="p3"/>
    <w:basedOn w:val="a"/>
    <w:rsid w:val="00EA37AB"/>
    <w:pPr>
      <w:spacing w:before="100" w:beforeAutospacing="1" w:after="100" w:afterAutospacing="1"/>
    </w:pPr>
  </w:style>
  <w:style w:type="character" w:customStyle="1" w:styleId="s2">
    <w:name w:val="s2"/>
    <w:basedOn w:val="a0"/>
    <w:rsid w:val="00EA37AB"/>
  </w:style>
  <w:style w:type="paragraph" w:customStyle="1" w:styleId="p5">
    <w:name w:val="p5"/>
    <w:basedOn w:val="a"/>
    <w:rsid w:val="00EA37AB"/>
    <w:pPr>
      <w:spacing w:before="100" w:beforeAutospacing="1" w:after="100" w:afterAutospacing="1"/>
    </w:pPr>
  </w:style>
  <w:style w:type="paragraph" w:styleId="af6">
    <w:name w:val="List"/>
    <w:basedOn w:val="a"/>
    <w:rsid w:val="00F5119E"/>
    <w:pPr>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269439">
      <w:bodyDiv w:val="1"/>
      <w:marLeft w:val="0"/>
      <w:marRight w:val="0"/>
      <w:marTop w:val="0"/>
      <w:marBottom w:val="0"/>
      <w:divBdr>
        <w:top w:val="none" w:sz="0" w:space="0" w:color="auto"/>
        <w:left w:val="none" w:sz="0" w:space="0" w:color="auto"/>
        <w:bottom w:val="none" w:sz="0" w:space="0" w:color="auto"/>
        <w:right w:val="none" w:sz="0" w:space="0" w:color="auto"/>
      </w:divBdr>
    </w:div>
    <w:div w:id="79896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9F068-8E98-4064-BEB3-0B1B754B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5792</Words>
  <Characters>33017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cp:lastPrinted>2021-05-04T05:16:00Z</cp:lastPrinted>
  <dcterms:created xsi:type="dcterms:W3CDTF">2019-08-26T06:45:00Z</dcterms:created>
  <dcterms:modified xsi:type="dcterms:W3CDTF">2021-05-12T04:35:00Z</dcterms:modified>
</cp:coreProperties>
</file>