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1B" w:rsidRPr="00AB0222" w:rsidRDefault="00046578" w:rsidP="00046578">
      <w:pPr>
        <w:pStyle w:val="a3"/>
        <w:keepNext/>
        <w:keepLines/>
        <w:widowControl w:val="0"/>
        <w:ind w:right="444"/>
        <w:contextualSpacing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17.75pt" o:ole="">
            <v:imagedata r:id="rId5" o:title=""/>
          </v:shape>
          <o:OLEObject Type="Embed" ProgID="AcroExch.Document.DC" ShapeID="_x0000_i1025" DrawAspect="Content" ObjectID="_1605528584" r:id="rId6"/>
        </w:object>
      </w:r>
      <w:r w:rsidR="00436B1B" w:rsidRPr="00AB0222">
        <w:rPr>
          <w:sz w:val="24"/>
          <w:szCs w:val="24"/>
        </w:rPr>
        <w:t>годовые оценки.</w:t>
      </w:r>
    </w:p>
    <w:p w:rsidR="00157ABC" w:rsidRPr="00AB0222" w:rsidRDefault="00157ABC" w:rsidP="00157ABC">
      <w:pPr>
        <w:shd w:val="clear" w:color="auto" w:fill="FFFFFF"/>
        <w:tabs>
          <w:tab w:val="left" w:pos="451"/>
        </w:tabs>
        <w:ind w:right="547"/>
        <w:jc w:val="both"/>
        <w:rPr>
          <w:sz w:val="24"/>
          <w:szCs w:val="24"/>
        </w:rPr>
      </w:pPr>
      <w:r w:rsidRPr="00AB0222">
        <w:rPr>
          <w:spacing w:val="-7"/>
          <w:sz w:val="24"/>
          <w:szCs w:val="24"/>
        </w:rPr>
        <w:t>2.2.</w:t>
      </w:r>
      <w:r w:rsidRPr="00AB0222">
        <w:rPr>
          <w:sz w:val="24"/>
          <w:szCs w:val="24"/>
        </w:rPr>
        <w:tab/>
      </w:r>
      <w:r w:rsidRPr="00AB0222">
        <w:rPr>
          <w:i/>
          <w:iCs/>
          <w:spacing w:val="-1"/>
          <w:sz w:val="24"/>
          <w:szCs w:val="24"/>
          <w:u w:val="single"/>
        </w:rPr>
        <w:t>Промежуточная аттестация</w:t>
      </w:r>
      <w:r w:rsidRPr="00AB0222">
        <w:rPr>
          <w:i/>
          <w:iCs/>
          <w:spacing w:val="-1"/>
          <w:sz w:val="24"/>
          <w:szCs w:val="24"/>
        </w:rPr>
        <w:t xml:space="preserve"> </w:t>
      </w:r>
      <w:r w:rsidRPr="00AB0222">
        <w:rPr>
          <w:spacing w:val="-1"/>
          <w:sz w:val="24"/>
          <w:szCs w:val="24"/>
        </w:rPr>
        <w:t>учащихся:</w:t>
      </w:r>
      <w:r w:rsidRPr="00AB0222">
        <w:rPr>
          <w:sz w:val="24"/>
          <w:szCs w:val="24"/>
        </w:rPr>
        <w:t xml:space="preserve"> </w:t>
      </w:r>
      <w:r w:rsidRPr="00AB0222">
        <w:rPr>
          <w:spacing w:val="-1"/>
          <w:sz w:val="24"/>
          <w:szCs w:val="24"/>
        </w:rPr>
        <w:t xml:space="preserve">определяет    успешность    развития    учащегося,    усвоение    им    образовательной </w:t>
      </w:r>
      <w:r w:rsidRPr="00AB0222">
        <w:rPr>
          <w:sz w:val="24"/>
          <w:szCs w:val="24"/>
        </w:rPr>
        <w:t>программы на определённом этапе обучения и реализует следующие функции:</w:t>
      </w:r>
    </w:p>
    <w:p w:rsidR="00157ABC" w:rsidRPr="00AB0222" w:rsidRDefault="00157ABC" w:rsidP="00157ABC">
      <w:pPr>
        <w:numPr>
          <w:ilvl w:val="0"/>
          <w:numId w:val="10"/>
        </w:numPr>
        <w:shd w:val="clear" w:color="auto" w:fill="FFFFFF"/>
        <w:tabs>
          <w:tab w:val="left" w:pos="451"/>
        </w:tabs>
        <w:ind w:right="547"/>
        <w:jc w:val="both"/>
        <w:rPr>
          <w:sz w:val="24"/>
          <w:szCs w:val="24"/>
        </w:rPr>
      </w:pPr>
      <w:proofErr w:type="gramStart"/>
      <w:r w:rsidRPr="00AB0222">
        <w:rPr>
          <w:sz w:val="24"/>
          <w:szCs w:val="24"/>
        </w:rPr>
        <w:t>проверочную</w:t>
      </w:r>
      <w:proofErr w:type="gramEnd"/>
      <w:r w:rsidRPr="00AB0222">
        <w:rPr>
          <w:sz w:val="24"/>
          <w:szCs w:val="24"/>
        </w:rPr>
        <w:t xml:space="preserve">: оценка уровня эффективности учебной деятельности учащихся; </w:t>
      </w:r>
    </w:p>
    <w:p w:rsidR="00157ABC" w:rsidRPr="00AB0222" w:rsidRDefault="00157ABC" w:rsidP="00157ABC">
      <w:pPr>
        <w:numPr>
          <w:ilvl w:val="0"/>
          <w:numId w:val="10"/>
        </w:numPr>
        <w:shd w:val="clear" w:color="auto" w:fill="FFFFFF"/>
        <w:tabs>
          <w:tab w:val="left" w:pos="451"/>
        </w:tabs>
        <w:ind w:right="547"/>
        <w:jc w:val="both"/>
        <w:rPr>
          <w:sz w:val="24"/>
          <w:szCs w:val="24"/>
        </w:rPr>
      </w:pPr>
      <w:proofErr w:type="gramStart"/>
      <w:r w:rsidRPr="00AB0222">
        <w:rPr>
          <w:sz w:val="24"/>
          <w:szCs w:val="24"/>
        </w:rPr>
        <w:t>диагностическую</w:t>
      </w:r>
      <w:proofErr w:type="gramEnd"/>
      <w:r w:rsidRPr="00AB0222">
        <w:rPr>
          <w:sz w:val="24"/>
          <w:szCs w:val="24"/>
        </w:rPr>
        <w:t>: выявление причин того или иного отклонения достигнутых результатов от запланированных ранее;</w:t>
      </w:r>
    </w:p>
    <w:p w:rsidR="00157ABC" w:rsidRPr="00AB0222" w:rsidRDefault="00157ABC" w:rsidP="00157ABC">
      <w:pPr>
        <w:numPr>
          <w:ilvl w:val="0"/>
          <w:numId w:val="10"/>
        </w:numPr>
        <w:shd w:val="clear" w:color="auto" w:fill="FFFFFF"/>
        <w:tabs>
          <w:tab w:val="left" w:pos="451"/>
        </w:tabs>
        <w:ind w:right="547"/>
        <w:jc w:val="both"/>
        <w:rPr>
          <w:sz w:val="24"/>
          <w:szCs w:val="24"/>
        </w:rPr>
      </w:pPr>
      <w:proofErr w:type="gramStart"/>
      <w:r w:rsidRPr="00AB0222">
        <w:rPr>
          <w:sz w:val="24"/>
          <w:szCs w:val="24"/>
        </w:rPr>
        <w:t>организационную</w:t>
      </w:r>
      <w:proofErr w:type="gramEnd"/>
      <w:r w:rsidRPr="00AB0222">
        <w:rPr>
          <w:sz w:val="24"/>
          <w:szCs w:val="24"/>
        </w:rPr>
        <w:t xml:space="preserve">:   выяснение  эффективности  тех  или  иных  педагогических нововведений; </w:t>
      </w:r>
    </w:p>
    <w:p w:rsidR="00157ABC" w:rsidRPr="00AB0222" w:rsidRDefault="00157ABC" w:rsidP="00157ABC">
      <w:pPr>
        <w:numPr>
          <w:ilvl w:val="0"/>
          <w:numId w:val="10"/>
        </w:numPr>
        <w:shd w:val="clear" w:color="auto" w:fill="FFFFFF"/>
        <w:tabs>
          <w:tab w:val="left" w:pos="451"/>
        </w:tabs>
        <w:ind w:right="547"/>
        <w:jc w:val="both"/>
        <w:rPr>
          <w:sz w:val="24"/>
          <w:szCs w:val="24"/>
        </w:rPr>
      </w:pPr>
      <w:proofErr w:type="gramStart"/>
      <w:r w:rsidRPr="00AB0222">
        <w:rPr>
          <w:sz w:val="24"/>
          <w:szCs w:val="24"/>
        </w:rPr>
        <w:t>воспитательно-мотивационную</w:t>
      </w:r>
      <w:proofErr w:type="gramEnd"/>
      <w:r w:rsidRPr="00AB0222">
        <w:rPr>
          <w:sz w:val="24"/>
          <w:szCs w:val="24"/>
        </w:rPr>
        <w:t>;   подкрепление  (</w:t>
      </w:r>
      <w:proofErr w:type="spellStart"/>
      <w:r w:rsidRPr="00AB0222">
        <w:rPr>
          <w:sz w:val="24"/>
          <w:szCs w:val="24"/>
        </w:rPr>
        <w:t>неподкрепление</w:t>
      </w:r>
      <w:proofErr w:type="spellEnd"/>
      <w:r w:rsidRPr="00AB0222">
        <w:rPr>
          <w:sz w:val="24"/>
          <w:szCs w:val="24"/>
        </w:rPr>
        <w:t xml:space="preserve">) самооценки </w:t>
      </w:r>
      <w:r w:rsidRPr="00AB0222">
        <w:rPr>
          <w:spacing w:val="-1"/>
          <w:sz w:val="24"/>
          <w:szCs w:val="24"/>
        </w:rPr>
        <w:t>обучающегося результатами аттестации.</w:t>
      </w:r>
    </w:p>
    <w:p w:rsidR="00157ABC" w:rsidRPr="00AB0222" w:rsidRDefault="00157ABC" w:rsidP="000F5A8A">
      <w:pPr>
        <w:shd w:val="clear" w:color="auto" w:fill="FFFFFF"/>
        <w:tabs>
          <w:tab w:val="left" w:pos="571"/>
        </w:tabs>
        <w:ind w:right="547" w:firstLine="567"/>
        <w:jc w:val="both"/>
        <w:rPr>
          <w:sz w:val="24"/>
          <w:szCs w:val="24"/>
        </w:rPr>
      </w:pPr>
      <w:r w:rsidRPr="00AB0222">
        <w:rPr>
          <w:spacing w:val="-2"/>
          <w:sz w:val="24"/>
          <w:szCs w:val="24"/>
        </w:rPr>
        <w:t xml:space="preserve">При промежуточном контроле по всем учебным предметам проверяется соответствие </w:t>
      </w:r>
      <w:r w:rsidRPr="00AB0222">
        <w:rPr>
          <w:spacing w:val="-1"/>
          <w:sz w:val="24"/>
          <w:szCs w:val="24"/>
        </w:rPr>
        <w:t xml:space="preserve">знаний обучающихся требованиям образовательных программ, глубина и прочность </w:t>
      </w:r>
      <w:r w:rsidRPr="00AB0222">
        <w:rPr>
          <w:sz w:val="24"/>
          <w:szCs w:val="24"/>
        </w:rPr>
        <w:t>полученных знаний, их практическое применение.</w:t>
      </w:r>
    </w:p>
    <w:p w:rsidR="00157ABC" w:rsidRPr="00AB0222" w:rsidRDefault="00157ABC" w:rsidP="000F5A8A">
      <w:pPr>
        <w:shd w:val="clear" w:color="auto" w:fill="FFFFFF"/>
        <w:tabs>
          <w:tab w:val="left" w:pos="571"/>
        </w:tabs>
        <w:ind w:right="547" w:firstLine="567"/>
        <w:jc w:val="both"/>
        <w:rPr>
          <w:sz w:val="24"/>
          <w:szCs w:val="24"/>
        </w:rPr>
      </w:pPr>
      <w:r w:rsidRPr="00AB0222">
        <w:rPr>
          <w:sz w:val="24"/>
          <w:szCs w:val="24"/>
        </w:rPr>
        <w:t>У</w:t>
      </w:r>
      <w:r w:rsidRPr="00AB0222">
        <w:rPr>
          <w:spacing w:val="-1"/>
          <w:sz w:val="24"/>
          <w:szCs w:val="24"/>
        </w:rPr>
        <w:t xml:space="preserve">спешное прохождение промежуточной аттестации дает основание для перевода </w:t>
      </w:r>
      <w:r w:rsidRPr="00AB0222">
        <w:rPr>
          <w:sz w:val="24"/>
          <w:szCs w:val="24"/>
        </w:rPr>
        <w:t>учащегося в следующий класс.</w:t>
      </w:r>
    </w:p>
    <w:p w:rsidR="000F5A8A" w:rsidRPr="00AB0222" w:rsidRDefault="000F5A8A" w:rsidP="000F5A8A">
      <w:pPr>
        <w:pStyle w:val="a4"/>
        <w:widowControl w:val="0"/>
        <w:tabs>
          <w:tab w:val="left" w:pos="1276"/>
        </w:tabs>
        <w:ind w:left="11" w:right="547" w:firstLine="567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AB0222">
        <w:rPr>
          <w:rFonts w:ascii="Times New Roman" w:eastAsia="Times New Roman" w:hAnsi="Times New Roman"/>
          <w:sz w:val="24"/>
          <w:szCs w:val="24"/>
          <w:lang w:eastAsia="ru-RU"/>
        </w:rPr>
        <w:t>От промежуточной аттестации на основании решения Педагогического совета Школы могут быть освобождены: учащиеся, являющиеся призерами городских, краевых, всероссийских и между</w:t>
      </w:r>
      <w:r w:rsidRPr="00AB0222">
        <w:rPr>
          <w:rFonts w:ascii="Times New Roman" w:eastAsia="Times New Roman" w:hAnsi="Times New Roman"/>
          <w:sz w:val="24"/>
          <w:szCs w:val="24"/>
        </w:rPr>
        <w:t>народных</w:t>
      </w:r>
      <w:r w:rsidRPr="00AB0222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конкурсов; ученики, находившиеся в лечебно-профилактических учреждениях и/или нуждающиеся в длительном лечении.</w:t>
      </w:r>
    </w:p>
    <w:p w:rsidR="00157ABC" w:rsidRPr="00AB0222" w:rsidRDefault="00157ABC" w:rsidP="000F5A8A">
      <w:pPr>
        <w:shd w:val="clear" w:color="auto" w:fill="FFFFFF"/>
        <w:ind w:left="19" w:right="547"/>
        <w:jc w:val="both"/>
        <w:rPr>
          <w:sz w:val="24"/>
          <w:szCs w:val="24"/>
        </w:rPr>
      </w:pPr>
      <w:r w:rsidRPr="00AB0222">
        <w:rPr>
          <w:spacing w:val="-1"/>
          <w:sz w:val="24"/>
          <w:szCs w:val="24"/>
        </w:rPr>
        <w:t>Наиболее распространёнными формами промежуточной аттестации учащихся являются:</w:t>
      </w:r>
    </w:p>
    <w:p w:rsidR="00157ABC" w:rsidRPr="00AB0222" w:rsidRDefault="00157ABC" w:rsidP="00157ABC">
      <w:pPr>
        <w:numPr>
          <w:ilvl w:val="0"/>
          <w:numId w:val="3"/>
        </w:numPr>
        <w:shd w:val="clear" w:color="auto" w:fill="FFFFFF"/>
        <w:tabs>
          <w:tab w:val="left" w:pos="571"/>
        </w:tabs>
        <w:spacing w:before="19"/>
        <w:ind w:left="571" w:right="547" w:hanging="302"/>
        <w:jc w:val="both"/>
        <w:rPr>
          <w:sz w:val="24"/>
          <w:szCs w:val="24"/>
        </w:rPr>
      </w:pPr>
      <w:r w:rsidRPr="00AB0222">
        <w:rPr>
          <w:b/>
          <w:sz w:val="24"/>
          <w:szCs w:val="24"/>
        </w:rPr>
        <w:t>Зачёты.</w:t>
      </w:r>
      <w:r w:rsidRPr="00AB0222">
        <w:rPr>
          <w:sz w:val="24"/>
          <w:szCs w:val="24"/>
        </w:rPr>
        <w:t xml:space="preserve"> Зачёты проводятся в течение учебного года и предполагают публичное исполнение (показ) академической программы (или части ее) в присутствии коми</w:t>
      </w:r>
      <w:r w:rsidR="0063572D" w:rsidRPr="00AB0222">
        <w:rPr>
          <w:sz w:val="24"/>
          <w:szCs w:val="24"/>
        </w:rPr>
        <w:t xml:space="preserve">ссии. В школе используется </w:t>
      </w:r>
      <w:r w:rsidRPr="00AB0222">
        <w:rPr>
          <w:sz w:val="24"/>
          <w:szCs w:val="24"/>
        </w:rPr>
        <w:t>дифференцированная система оценок с обязательным методическим обсуждением, носящим рекомендательный аналитический характер.</w:t>
      </w:r>
    </w:p>
    <w:p w:rsidR="00157ABC" w:rsidRPr="00AB0222" w:rsidRDefault="00157ABC" w:rsidP="00157ABC">
      <w:pPr>
        <w:numPr>
          <w:ilvl w:val="0"/>
          <w:numId w:val="3"/>
        </w:numPr>
        <w:shd w:val="clear" w:color="auto" w:fill="FFFFFF"/>
        <w:tabs>
          <w:tab w:val="left" w:pos="571"/>
        </w:tabs>
        <w:spacing w:before="14"/>
        <w:ind w:left="571" w:right="547" w:hanging="302"/>
        <w:jc w:val="both"/>
        <w:rPr>
          <w:sz w:val="24"/>
          <w:szCs w:val="24"/>
        </w:rPr>
      </w:pPr>
      <w:r w:rsidRPr="00AB0222">
        <w:rPr>
          <w:b/>
          <w:sz w:val="24"/>
          <w:szCs w:val="24"/>
        </w:rPr>
        <w:t>Переводные зачёты</w:t>
      </w:r>
      <w:r w:rsidRPr="00AB0222">
        <w:rPr>
          <w:sz w:val="24"/>
          <w:szCs w:val="24"/>
        </w:rPr>
        <w:t>. Переводной зачёт проводится в конце учебного года (2-я половина апреля - май) с исполнением (показом) полной учебной программы, определяет успешность усвоения образовательной программы данного года обучения. Переводной зачёт проводится с применением дифференцированных систем оценок, предполагает обязательное методическое обсуждение.</w:t>
      </w:r>
    </w:p>
    <w:p w:rsidR="00157ABC" w:rsidRPr="00AB0222" w:rsidRDefault="00157ABC" w:rsidP="00157ABC">
      <w:pPr>
        <w:numPr>
          <w:ilvl w:val="0"/>
          <w:numId w:val="3"/>
        </w:numPr>
        <w:shd w:val="clear" w:color="auto" w:fill="FFFFFF"/>
        <w:tabs>
          <w:tab w:val="left" w:pos="571"/>
        </w:tabs>
        <w:spacing w:before="14"/>
        <w:ind w:left="571" w:right="547" w:hanging="302"/>
        <w:jc w:val="both"/>
        <w:rPr>
          <w:sz w:val="24"/>
          <w:szCs w:val="24"/>
        </w:rPr>
      </w:pPr>
      <w:r w:rsidRPr="00AB0222">
        <w:rPr>
          <w:b/>
          <w:sz w:val="24"/>
          <w:szCs w:val="24"/>
        </w:rPr>
        <w:t>Академические концерты (выставки).</w:t>
      </w:r>
      <w:r w:rsidRPr="00AB0222">
        <w:rPr>
          <w:sz w:val="24"/>
          <w:szCs w:val="24"/>
        </w:rPr>
        <w:t xml:space="preserve"> Академические концерты (выставки) предполагают те же требования, что и зачёты (публичное исполнение (показ) учебной программы или части ее в присутствии комиссии) и носят открытый характер (с присутствием родителей, учащихся и других слушателей (зрителей)).</w:t>
      </w:r>
    </w:p>
    <w:p w:rsidR="00157ABC" w:rsidRPr="00AB0222" w:rsidRDefault="00157ABC" w:rsidP="00157ABC">
      <w:pPr>
        <w:numPr>
          <w:ilvl w:val="0"/>
          <w:numId w:val="3"/>
        </w:numPr>
        <w:shd w:val="clear" w:color="auto" w:fill="FFFFFF"/>
        <w:tabs>
          <w:tab w:val="left" w:pos="571"/>
        </w:tabs>
        <w:spacing w:before="24"/>
        <w:ind w:left="571" w:right="547" w:hanging="302"/>
        <w:jc w:val="both"/>
        <w:rPr>
          <w:sz w:val="24"/>
          <w:szCs w:val="24"/>
        </w:rPr>
      </w:pPr>
      <w:r w:rsidRPr="00AB0222">
        <w:rPr>
          <w:b/>
          <w:sz w:val="24"/>
          <w:szCs w:val="24"/>
        </w:rPr>
        <w:t>Контрольные прослушивания (просмотры).</w:t>
      </w:r>
      <w:r w:rsidRPr="00AB0222">
        <w:rPr>
          <w:sz w:val="24"/>
          <w:szCs w:val="24"/>
        </w:rPr>
        <w:t xml:space="preserve"> </w:t>
      </w:r>
      <w:proofErr w:type="gramStart"/>
      <w:r w:rsidRPr="00AB0222">
        <w:rPr>
          <w:sz w:val="24"/>
          <w:szCs w:val="24"/>
        </w:rPr>
        <w:t xml:space="preserve">Контрольные прослушивания </w:t>
      </w:r>
      <w:r w:rsidRPr="00AB0222">
        <w:rPr>
          <w:spacing w:val="-1"/>
          <w:sz w:val="24"/>
          <w:szCs w:val="24"/>
        </w:rPr>
        <w:t xml:space="preserve">(просмотры) направлены на выявление знаний, умений и навыков учащихся по </w:t>
      </w:r>
      <w:r w:rsidRPr="00AB0222">
        <w:rPr>
          <w:sz w:val="24"/>
          <w:szCs w:val="24"/>
        </w:rPr>
        <w:t xml:space="preserve">определённым видам работы, не требующих публичного исполнения (показа) и концертной готовности: проверка навыков самостоятельной работы учащихся, </w:t>
      </w:r>
      <w:r w:rsidRPr="00AB0222">
        <w:rPr>
          <w:spacing w:val="-1"/>
          <w:sz w:val="24"/>
          <w:szCs w:val="24"/>
        </w:rPr>
        <w:t xml:space="preserve">проверка технического продвижения, степень овладения навыками </w:t>
      </w:r>
      <w:proofErr w:type="spellStart"/>
      <w:r w:rsidRPr="00AB0222">
        <w:rPr>
          <w:spacing w:val="-1"/>
          <w:sz w:val="24"/>
          <w:szCs w:val="24"/>
        </w:rPr>
        <w:t>музицирования</w:t>
      </w:r>
      <w:proofErr w:type="spellEnd"/>
      <w:r w:rsidRPr="00AB0222">
        <w:rPr>
          <w:spacing w:val="-1"/>
          <w:sz w:val="24"/>
          <w:szCs w:val="24"/>
        </w:rPr>
        <w:t xml:space="preserve"> </w:t>
      </w:r>
      <w:r w:rsidRPr="00AB0222">
        <w:rPr>
          <w:sz w:val="24"/>
          <w:szCs w:val="24"/>
        </w:rPr>
        <w:t>(чтение с листа, подбор по слуху и др.), проверка степени готовности учащихся выпускных классов к итоговой аттестации и т.д.</w:t>
      </w:r>
      <w:proofErr w:type="gramEnd"/>
      <w:r w:rsidRPr="00AB0222">
        <w:rPr>
          <w:sz w:val="24"/>
          <w:szCs w:val="24"/>
        </w:rPr>
        <w:t xml:space="preserve"> Контрольные прослушивания (просмотры) проводятся в классе в присутствии комиссии, включают в себя элементы беседы с учащимися и обязательное методическое обсуждение рекомендательного характера с применением систем оценок по выбору.</w:t>
      </w:r>
    </w:p>
    <w:p w:rsidR="00157ABC" w:rsidRPr="00AB0222" w:rsidRDefault="00157ABC" w:rsidP="00157ABC">
      <w:pPr>
        <w:numPr>
          <w:ilvl w:val="0"/>
          <w:numId w:val="3"/>
        </w:numPr>
        <w:shd w:val="clear" w:color="auto" w:fill="FFFFFF"/>
        <w:tabs>
          <w:tab w:val="left" w:pos="571"/>
        </w:tabs>
        <w:spacing w:before="14"/>
        <w:ind w:left="571" w:right="547" w:hanging="302"/>
        <w:jc w:val="both"/>
        <w:rPr>
          <w:sz w:val="24"/>
          <w:szCs w:val="24"/>
        </w:rPr>
      </w:pPr>
      <w:r w:rsidRPr="00AB0222">
        <w:rPr>
          <w:b/>
          <w:sz w:val="24"/>
          <w:szCs w:val="24"/>
        </w:rPr>
        <w:t>Контрольные уроки.</w:t>
      </w:r>
      <w:r w:rsidRPr="00AB0222">
        <w:rPr>
          <w:sz w:val="24"/>
          <w:szCs w:val="24"/>
        </w:rPr>
        <w:t xml:space="preserve"> Для выявления знаний, умений и навыков учащихся по </w:t>
      </w:r>
      <w:r w:rsidRPr="00AB0222">
        <w:rPr>
          <w:spacing w:val="-1"/>
          <w:sz w:val="24"/>
          <w:szCs w:val="24"/>
        </w:rPr>
        <w:t xml:space="preserve">предметам, преподаваемым в форме групповых занятий, рекомендуется проводить контрольные уроки не реже одного раза в четверть. Контрольные уроки проводит </w:t>
      </w:r>
      <w:r w:rsidRPr="00AB0222">
        <w:rPr>
          <w:sz w:val="24"/>
          <w:szCs w:val="24"/>
        </w:rPr>
        <w:t xml:space="preserve">преподаватель, ведущий данный предмет (с обязательным </w:t>
      </w:r>
      <w:r w:rsidRPr="00AB0222">
        <w:rPr>
          <w:sz w:val="24"/>
          <w:szCs w:val="24"/>
        </w:rPr>
        <w:lastRenderedPageBreak/>
        <w:t>применением дифференцированных систем оценок).</w:t>
      </w:r>
    </w:p>
    <w:p w:rsidR="00157ABC" w:rsidRPr="00AB0222" w:rsidRDefault="00157ABC" w:rsidP="000F5A8A">
      <w:pPr>
        <w:shd w:val="clear" w:color="auto" w:fill="FFFFFF"/>
        <w:tabs>
          <w:tab w:val="left" w:pos="451"/>
        </w:tabs>
        <w:spacing w:before="278"/>
        <w:ind w:right="547"/>
        <w:jc w:val="both"/>
        <w:rPr>
          <w:sz w:val="24"/>
          <w:szCs w:val="24"/>
        </w:rPr>
      </w:pPr>
      <w:r w:rsidRPr="00AB0222">
        <w:rPr>
          <w:spacing w:val="-6"/>
          <w:sz w:val="24"/>
          <w:szCs w:val="24"/>
        </w:rPr>
        <w:t>2.3.</w:t>
      </w:r>
      <w:r w:rsidRPr="00AB0222">
        <w:rPr>
          <w:sz w:val="24"/>
          <w:szCs w:val="24"/>
        </w:rPr>
        <w:tab/>
      </w:r>
      <w:r w:rsidR="000F5A8A" w:rsidRPr="00AB0222">
        <w:rPr>
          <w:i/>
          <w:sz w:val="24"/>
          <w:szCs w:val="24"/>
        </w:rPr>
        <w:t>Итоговая</w:t>
      </w:r>
      <w:r w:rsidR="0063572D" w:rsidRPr="00AB0222">
        <w:rPr>
          <w:i/>
          <w:iCs/>
          <w:spacing w:val="-1"/>
          <w:sz w:val="24"/>
          <w:szCs w:val="24"/>
        </w:rPr>
        <w:t xml:space="preserve"> аттестация</w:t>
      </w:r>
      <w:r w:rsidRPr="00AB0222">
        <w:rPr>
          <w:i/>
          <w:iCs/>
          <w:spacing w:val="-1"/>
          <w:sz w:val="24"/>
          <w:szCs w:val="24"/>
        </w:rPr>
        <w:t xml:space="preserve"> учащихся</w:t>
      </w:r>
      <w:r w:rsidRPr="00AB0222">
        <w:rPr>
          <w:sz w:val="24"/>
          <w:szCs w:val="24"/>
        </w:rPr>
        <w:t>, как элемент итогово</w:t>
      </w:r>
      <w:r w:rsidR="000F5A8A" w:rsidRPr="00AB0222">
        <w:rPr>
          <w:sz w:val="24"/>
          <w:szCs w:val="24"/>
        </w:rPr>
        <w:t>го контроля, реализует проверочную функцию:</w:t>
      </w:r>
      <w:r w:rsidRPr="00AB0222">
        <w:rPr>
          <w:sz w:val="24"/>
          <w:szCs w:val="24"/>
        </w:rPr>
        <w:t xml:space="preserve">  определяет   уровень   и   качество   освое</w:t>
      </w:r>
      <w:r w:rsidR="000F5A8A" w:rsidRPr="00AB0222">
        <w:rPr>
          <w:sz w:val="24"/>
          <w:szCs w:val="24"/>
        </w:rPr>
        <w:t>ния   образовательной программы.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0"/>
        <w:ind w:left="542" w:right="547" w:hanging="278"/>
        <w:jc w:val="both"/>
        <w:rPr>
          <w:sz w:val="24"/>
          <w:szCs w:val="24"/>
        </w:rPr>
      </w:pPr>
      <w:r w:rsidRPr="00AB0222">
        <w:rPr>
          <w:sz w:val="24"/>
          <w:szCs w:val="24"/>
        </w:rPr>
        <w:t>проводится в выпускных классах школы искусств, по утвержденному директором графику, в соответствии с действующими учебными планами.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0"/>
        <w:ind w:left="542" w:right="547" w:hanging="278"/>
        <w:jc w:val="both"/>
        <w:rPr>
          <w:sz w:val="24"/>
          <w:szCs w:val="24"/>
        </w:rPr>
      </w:pPr>
      <w:r w:rsidRPr="00AB0222">
        <w:rPr>
          <w:sz w:val="24"/>
          <w:szCs w:val="24"/>
        </w:rPr>
        <w:t>итоговая аттестация проводится с применением дифференцированных систем оценок. Оценка итоговой аттестации является одной из составляющих итоговой оценки по данному предмету, фиксируемой в свидетельстве об окончании школы.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0"/>
        <w:ind w:left="542" w:right="547" w:hanging="278"/>
        <w:jc w:val="both"/>
        <w:rPr>
          <w:sz w:val="24"/>
          <w:szCs w:val="24"/>
        </w:rPr>
      </w:pPr>
      <w:r w:rsidRPr="00AB0222">
        <w:rPr>
          <w:sz w:val="24"/>
          <w:szCs w:val="24"/>
        </w:rPr>
        <w:t xml:space="preserve">при неудовлетворительной оценке, полученной учащимся на итоговой аттестации, </w:t>
      </w:r>
      <w:r w:rsidRPr="00AB0222">
        <w:rPr>
          <w:spacing w:val="-1"/>
          <w:sz w:val="24"/>
          <w:szCs w:val="24"/>
        </w:rPr>
        <w:t xml:space="preserve">не может быть выставлена положительная итоговая оценка по соответствующему </w:t>
      </w:r>
      <w:r w:rsidRPr="00AB0222">
        <w:rPr>
          <w:sz w:val="24"/>
          <w:szCs w:val="24"/>
        </w:rPr>
        <w:t>предмету.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4"/>
        <w:ind w:left="542" w:right="547" w:hanging="278"/>
        <w:jc w:val="both"/>
        <w:rPr>
          <w:sz w:val="24"/>
          <w:szCs w:val="24"/>
        </w:rPr>
      </w:pPr>
      <w:r w:rsidRPr="00AB0222">
        <w:rPr>
          <w:spacing w:val="-1"/>
          <w:sz w:val="24"/>
          <w:szCs w:val="24"/>
        </w:rPr>
        <w:t xml:space="preserve">если экзаменационная оценка ниже, чем годовая, вопрос об итоговой оценке данного </w:t>
      </w:r>
      <w:r w:rsidRPr="00AB0222">
        <w:rPr>
          <w:sz w:val="24"/>
          <w:szCs w:val="24"/>
        </w:rPr>
        <w:t>учащегося выносится на рассмотрение педагогического Совета.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0"/>
        <w:ind w:left="542" w:right="547" w:hanging="278"/>
        <w:jc w:val="both"/>
        <w:rPr>
          <w:sz w:val="24"/>
          <w:szCs w:val="24"/>
        </w:rPr>
      </w:pPr>
      <w:proofErr w:type="gramStart"/>
      <w:r w:rsidRPr="00AB0222">
        <w:rPr>
          <w:sz w:val="24"/>
          <w:szCs w:val="24"/>
        </w:rPr>
        <w:t>итоговая оценка по предмету выводится на основании годовой и экзаменационной оценок промежуточной аттестации, полученных учащимся в течение последнего года обучения.</w:t>
      </w:r>
      <w:proofErr w:type="gramEnd"/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24"/>
        <w:ind w:left="542" w:right="547" w:hanging="278"/>
        <w:jc w:val="both"/>
        <w:rPr>
          <w:sz w:val="24"/>
          <w:szCs w:val="24"/>
        </w:rPr>
      </w:pPr>
      <w:r w:rsidRPr="00AB0222">
        <w:rPr>
          <w:sz w:val="24"/>
          <w:szCs w:val="24"/>
        </w:rPr>
        <w:t xml:space="preserve">итоговая аттестация учащихся проводится комиссиями, состав которых </w:t>
      </w:r>
      <w:r w:rsidRPr="00AB0222">
        <w:rPr>
          <w:spacing w:val="-1"/>
          <w:sz w:val="24"/>
          <w:szCs w:val="24"/>
        </w:rPr>
        <w:t xml:space="preserve">утверждается приказом директора школы. Председателем аттестационной комиссии </w:t>
      </w:r>
      <w:r w:rsidRPr="00AB0222">
        <w:rPr>
          <w:sz w:val="24"/>
          <w:szCs w:val="24"/>
        </w:rPr>
        <w:t>является директор школы или его заместитель по учебно-воспитательной работе. Ответственность за организацию и проведение итоговой аттестации по предмету возлагается на председателя экзаменационной комиссии.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0"/>
        <w:ind w:left="542" w:right="547" w:hanging="278"/>
        <w:jc w:val="both"/>
        <w:rPr>
          <w:sz w:val="24"/>
          <w:szCs w:val="24"/>
        </w:rPr>
      </w:pPr>
      <w:r w:rsidRPr="00AB0222">
        <w:rPr>
          <w:sz w:val="24"/>
          <w:szCs w:val="24"/>
        </w:rPr>
        <w:t>учащиеся могут быть освобождены от итоговой аттестации по состоянию здоровья при успеваемости по всем предметам и на основании решения педагогического Совета школы иску</w:t>
      </w:r>
      <w:proofErr w:type="gramStart"/>
      <w:r w:rsidRPr="00AB0222">
        <w:rPr>
          <w:sz w:val="24"/>
          <w:szCs w:val="24"/>
        </w:rPr>
        <w:t>сств пр</w:t>
      </w:r>
      <w:proofErr w:type="gramEnd"/>
      <w:r w:rsidRPr="00AB0222">
        <w:rPr>
          <w:sz w:val="24"/>
          <w:szCs w:val="24"/>
        </w:rPr>
        <w:t>и наличии медицинского заключения.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4"/>
        <w:ind w:left="542" w:right="547" w:hanging="278"/>
        <w:jc w:val="both"/>
        <w:rPr>
          <w:sz w:val="24"/>
          <w:szCs w:val="24"/>
        </w:rPr>
      </w:pPr>
      <w:r w:rsidRPr="00AB0222">
        <w:rPr>
          <w:sz w:val="24"/>
          <w:szCs w:val="24"/>
        </w:rPr>
        <w:t>учащемуся, заболевшему в период итоговой аттестации, предоставляется право завершить аттестацию в дополнительные сроки, установленные для них школой.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4"/>
        <w:ind w:left="542" w:right="547" w:hanging="278"/>
        <w:jc w:val="both"/>
        <w:rPr>
          <w:sz w:val="24"/>
          <w:szCs w:val="24"/>
        </w:rPr>
      </w:pPr>
      <w:r w:rsidRPr="00AB0222">
        <w:rPr>
          <w:sz w:val="24"/>
          <w:szCs w:val="24"/>
        </w:rPr>
        <w:t>в отдельных случаях по заявлению родителей и с разрешения директора школы учащимся может быть предоставлено право досрочной сдачи выпускных экзаменов.</w:t>
      </w:r>
    </w:p>
    <w:p w:rsidR="00157ABC" w:rsidRPr="00AB0222" w:rsidRDefault="00157ABC" w:rsidP="00157ABC">
      <w:pPr>
        <w:numPr>
          <w:ilvl w:val="0"/>
          <w:numId w:val="4"/>
        </w:numPr>
        <w:shd w:val="clear" w:color="auto" w:fill="FFFFFF"/>
        <w:tabs>
          <w:tab w:val="left" w:pos="542"/>
        </w:tabs>
        <w:spacing w:before="14"/>
        <w:ind w:left="542" w:right="547" w:hanging="278"/>
        <w:jc w:val="both"/>
        <w:rPr>
          <w:sz w:val="24"/>
          <w:szCs w:val="24"/>
        </w:rPr>
      </w:pPr>
      <w:r w:rsidRPr="00AB0222">
        <w:rPr>
          <w:spacing w:val="-1"/>
          <w:sz w:val="24"/>
          <w:szCs w:val="24"/>
        </w:rPr>
        <w:t xml:space="preserve">учащимся, не сдавшим выпускные экзамены по одному или нескольким предметам, выдается справка об успеваемости по предметам, пройденным за время обучения в </w:t>
      </w:r>
      <w:r w:rsidRPr="00AB0222">
        <w:rPr>
          <w:sz w:val="24"/>
          <w:szCs w:val="24"/>
        </w:rPr>
        <w:t>школе.</w:t>
      </w:r>
    </w:p>
    <w:p w:rsidR="00157ABC" w:rsidRPr="00AB0222" w:rsidRDefault="00157ABC" w:rsidP="000F5A8A">
      <w:pPr>
        <w:shd w:val="clear" w:color="auto" w:fill="FFFFFF"/>
        <w:spacing w:before="274"/>
        <w:ind w:left="461" w:right="547" w:hanging="461"/>
        <w:jc w:val="both"/>
        <w:rPr>
          <w:sz w:val="24"/>
          <w:szCs w:val="24"/>
        </w:rPr>
      </w:pPr>
      <w:r w:rsidRPr="00AB0222">
        <w:rPr>
          <w:b/>
          <w:bCs/>
          <w:sz w:val="24"/>
          <w:szCs w:val="24"/>
        </w:rPr>
        <w:t xml:space="preserve">3. </w:t>
      </w:r>
      <w:r w:rsidRPr="00AB0222">
        <w:rPr>
          <w:b/>
          <w:bCs/>
          <w:spacing w:val="-1"/>
          <w:sz w:val="24"/>
          <w:szCs w:val="24"/>
        </w:rPr>
        <w:t xml:space="preserve"> Система оценок успеваемости учащихся</w:t>
      </w:r>
      <w:r w:rsidR="000F5A8A" w:rsidRPr="00AB0222">
        <w:rPr>
          <w:b/>
          <w:bCs/>
          <w:spacing w:val="-1"/>
          <w:sz w:val="24"/>
          <w:szCs w:val="24"/>
        </w:rPr>
        <w:t xml:space="preserve"> </w:t>
      </w:r>
      <w:r w:rsidR="000F5A8A" w:rsidRPr="00AB0222">
        <w:rPr>
          <w:sz w:val="24"/>
          <w:szCs w:val="24"/>
        </w:rPr>
        <w:t xml:space="preserve">дифференцированная </w:t>
      </w:r>
      <w:r w:rsidR="0027410F" w:rsidRPr="00AB0222">
        <w:rPr>
          <w:sz w:val="24"/>
          <w:szCs w:val="24"/>
        </w:rPr>
        <w:t xml:space="preserve"> пятибалльная (5-отлично; </w:t>
      </w:r>
      <w:r w:rsidRPr="00AB0222">
        <w:rPr>
          <w:sz w:val="24"/>
          <w:szCs w:val="24"/>
        </w:rPr>
        <w:t>4-х</w:t>
      </w:r>
      <w:r w:rsidR="0027410F" w:rsidRPr="00AB0222">
        <w:rPr>
          <w:sz w:val="24"/>
          <w:szCs w:val="24"/>
        </w:rPr>
        <w:t xml:space="preserve">орошо; 3-удовлетворительно; 2 </w:t>
      </w:r>
      <w:r w:rsidRPr="00AB0222">
        <w:rPr>
          <w:sz w:val="24"/>
          <w:szCs w:val="24"/>
        </w:rPr>
        <w:t>неудовлетворительно).</w:t>
      </w:r>
    </w:p>
    <w:p w:rsidR="00157ABC" w:rsidRPr="00AB0222" w:rsidRDefault="00157ABC" w:rsidP="0027410F">
      <w:pPr>
        <w:shd w:val="clear" w:color="auto" w:fill="FFFFFF"/>
        <w:tabs>
          <w:tab w:val="left" w:pos="557"/>
        </w:tabs>
        <w:spacing w:before="5"/>
        <w:ind w:left="557" w:right="547" w:hanging="278"/>
        <w:jc w:val="both"/>
        <w:rPr>
          <w:sz w:val="24"/>
          <w:szCs w:val="24"/>
        </w:rPr>
      </w:pPr>
      <w:r w:rsidRPr="00AB0222">
        <w:rPr>
          <w:sz w:val="24"/>
          <w:szCs w:val="24"/>
        </w:rPr>
        <w:t>-</w:t>
      </w:r>
      <w:r w:rsidRPr="00AB0222">
        <w:rPr>
          <w:sz w:val="24"/>
          <w:szCs w:val="24"/>
        </w:rPr>
        <w:tab/>
        <w:t>для форм промежуточной аттестации, определ</w:t>
      </w:r>
      <w:r w:rsidR="0027410F" w:rsidRPr="00AB0222">
        <w:rPr>
          <w:sz w:val="24"/>
          <w:szCs w:val="24"/>
        </w:rPr>
        <w:t xml:space="preserve">яющих конечные результаты этапа </w:t>
      </w:r>
      <w:r w:rsidR="000F5A8A" w:rsidRPr="00AB0222">
        <w:rPr>
          <w:sz w:val="24"/>
          <w:szCs w:val="24"/>
        </w:rPr>
        <w:t>обучения (зачёты, академические концерты, выставки и др.), н</w:t>
      </w:r>
      <w:r w:rsidRPr="00AB0222">
        <w:rPr>
          <w:sz w:val="24"/>
          <w:szCs w:val="24"/>
        </w:rPr>
        <w:t>аиболее</w:t>
      </w:r>
      <w:r w:rsidR="0027410F" w:rsidRPr="00AB0222">
        <w:rPr>
          <w:sz w:val="24"/>
          <w:szCs w:val="24"/>
        </w:rPr>
        <w:t xml:space="preserve"> </w:t>
      </w:r>
      <w:r w:rsidR="000F5A8A" w:rsidRPr="00AB0222">
        <w:rPr>
          <w:sz w:val="24"/>
          <w:szCs w:val="24"/>
        </w:rPr>
        <w:t xml:space="preserve">целесообразно применение </w:t>
      </w:r>
      <w:r w:rsidRPr="00AB0222">
        <w:rPr>
          <w:sz w:val="24"/>
          <w:szCs w:val="24"/>
        </w:rPr>
        <w:t>дифференцированных систем оценок с методическим обсуждением.</w:t>
      </w:r>
    </w:p>
    <w:p w:rsidR="00157ABC" w:rsidRPr="00AB0222" w:rsidRDefault="00157ABC" w:rsidP="00157ABC">
      <w:pPr>
        <w:numPr>
          <w:ilvl w:val="0"/>
          <w:numId w:val="6"/>
        </w:numPr>
        <w:shd w:val="clear" w:color="auto" w:fill="FFFFFF"/>
        <w:tabs>
          <w:tab w:val="left" w:pos="542"/>
        </w:tabs>
        <w:spacing w:before="10"/>
        <w:ind w:left="542" w:right="547" w:hanging="274"/>
        <w:jc w:val="both"/>
        <w:rPr>
          <w:sz w:val="24"/>
          <w:szCs w:val="24"/>
        </w:rPr>
      </w:pPr>
      <w:r w:rsidRPr="00AB0222">
        <w:rPr>
          <w:sz w:val="24"/>
          <w:szCs w:val="24"/>
        </w:rPr>
        <w:t>оценки учащихся по всем видам контрольных мероприятий фиксируются в соответствующей учебной документации.</w:t>
      </w:r>
    </w:p>
    <w:p w:rsidR="00157ABC" w:rsidRPr="00AB0222" w:rsidRDefault="00157ABC" w:rsidP="00157ABC">
      <w:pPr>
        <w:numPr>
          <w:ilvl w:val="0"/>
          <w:numId w:val="6"/>
        </w:numPr>
        <w:shd w:val="clear" w:color="auto" w:fill="FFFFFF"/>
        <w:tabs>
          <w:tab w:val="left" w:pos="542"/>
        </w:tabs>
        <w:spacing w:before="14"/>
        <w:ind w:left="542" w:right="547" w:hanging="274"/>
        <w:jc w:val="both"/>
        <w:rPr>
          <w:sz w:val="24"/>
          <w:szCs w:val="24"/>
        </w:rPr>
      </w:pPr>
      <w:r w:rsidRPr="00AB0222">
        <w:rPr>
          <w:sz w:val="24"/>
          <w:szCs w:val="24"/>
        </w:rPr>
        <w:t xml:space="preserve">оценки текущего контроля успеваемости учащегося вносятся в журнал учёта </w:t>
      </w:r>
      <w:r w:rsidRPr="00AB0222">
        <w:rPr>
          <w:spacing w:val="-1"/>
          <w:sz w:val="24"/>
          <w:szCs w:val="24"/>
        </w:rPr>
        <w:t xml:space="preserve">успеваемости и посещаемости, в дневник учащегося и в общешкольную ведомость </w:t>
      </w:r>
      <w:r w:rsidRPr="00AB0222">
        <w:rPr>
          <w:sz w:val="24"/>
          <w:szCs w:val="24"/>
        </w:rPr>
        <w:t>(четвертные, полугодовые, годовые оценки).</w:t>
      </w:r>
    </w:p>
    <w:p w:rsidR="00157ABC" w:rsidRPr="00AB0222" w:rsidRDefault="00157ABC" w:rsidP="00157ABC">
      <w:pPr>
        <w:numPr>
          <w:ilvl w:val="0"/>
          <w:numId w:val="6"/>
        </w:numPr>
        <w:shd w:val="clear" w:color="auto" w:fill="FFFFFF"/>
        <w:tabs>
          <w:tab w:val="left" w:pos="542"/>
        </w:tabs>
        <w:spacing w:before="10"/>
        <w:ind w:left="542" w:right="547" w:hanging="274"/>
        <w:jc w:val="both"/>
        <w:rPr>
          <w:sz w:val="24"/>
          <w:szCs w:val="24"/>
        </w:rPr>
      </w:pPr>
      <w:r w:rsidRPr="00AB0222">
        <w:rPr>
          <w:spacing w:val="-1"/>
          <w:sz w:val="24"/>
          <w:szCs w:val="24"/>
        </w:rPr>
        <w:t xml:space="preserve">оценки промежуточной аттестации учащихся вносятся в протокол академических концертов, просмотров, в индивидуальный план учащегося, в </w:t>
      </w:r>
      <w:r w:rsidRPr="00AB0222">
        <w:rPr>
          <w:spacing w:val="-1"/>
          <w:sz w:val="24"/>
          <w:szCs w:val="24"/>
        </w:rPr>
        <w:lastRenderedPageBreak/>
        <w:t xml:space="preserve">дневник учащегося. </w:t>
      </w:r>
      <w:r w:rsidRPr="00AB0222">
        <w:rPr>
          <w:sz w:val="24"/>
          <w:szCs w:val="24"/>
        </w:rPr>
        <w:t>Оценка по переводному зачёту вносится также в общешкольную ведомость.</w:t>
      </w:r>
    </w:p>
    <w:p w:rsidR="00157ABC" w:rsidRPr="00AB0222" w:rsidRDefault="00157ABC" w:rsidP="00157ABC">
      <w:pPr>
        <w:numPr>
          <w:ilvl w:val="0"/>
          <w:numId w:val="6"/>
        </w:numPr>
        <w:shd w:val="clear" w:color="auto" w:fill="FFFFFF"/>
        <w:tabs>
          <w:tab w:val="left" w:pos="542"/>
        </w:tabs>
        <w:spacing w:before="5"/>
        <w:ind w:left="542" w:right="547" w:hanging="274"/>
        <w:jc w:val="both"/>
        <w:rPr>
          <w:sz w:val="24"/>
          <w:szCs w:val="24"/>
        </w:rPr>
      </w:pPr>
      <w:r w:rsidRPr="00AB0222">
        <w:rPr>
          <w:sz w:val="24"/>
          <w:szCs w:val="24"/>
        </w:rPr>
        <w:t xml:space="preserve">оценки итоговой аттестации (выпускных экзаменов) учащихся вносятся в </w:t>
      </w:r>
      <w:r w:rsidRPr="00AB0222">
        <w:rPr>
          <w:spacing w:val="-1"/>
          <w:sz w:val="24"/>
          <w:szCs w:val="24"/>
        </w:rPr>
        <w:t>экзаменационную ведомость,    в индивидуальный план и в дневник учащегося.</w:t>
      </w:r>
    </w:p>
    <w:p w:rsidR="00157ABC" w:rsidRPr="00AB0222" w:rsidRDefault="00157ABC" w:rsidP="00157ABC">
      <w:pPr>
        <w:numPr>
          <w:ilvl w:val="0"/>
          <w:numId w:val="6"/>
        </w:numPr>
        <w:shd w:val="clear" w:color="auto" w:fill="FFFFFF"/>
        <w:tabs>
          <w:tab w:val="left" w:pos="542"/>
        </w:tabs>
        <w:spacing w:before="10"/>
        <w:ind w:left="542" w:right="547" w:hanging="274"/>
        <w:jc w:val="both"/>
        <w:rPr>
          <w:sz w:val="24"/>
          <w:szCs w:val="24"/>
        </w:rPr>
      </w:pPr>
      <w:r w:rsidRPr="00AB0222">
        <w:rPr>
          <w:spacing w:val="-1"/>
          <w:sz w:val="24"/>
          <w:szCs w:val="24"/>
        </w:rPr>
        <w:t xml:space="preserve">четвертные и полугодовые оценки выставляются по результатам текущего контроля </w:t>
      </w:r>
      <w:r w:rsidRPr="00AB0222">
        <w:rPr>
          <w:sz w:val="24"/>
          <w:szCs w:val="24"/>
        </w:rPr>
        <w:t xml:space="preserve">успеваемости учащихся в течение четверти или полугодия (среднеарифметический </w:t>
      </w:r>
      <w:r w:rsidRPr="00AB0222">
        <w:rPr>
          <w:spacing w:val="-1"/>
          <w:sz w:val="24"/>
          <w:szCs w:val="24"/>
        </w:rPr>
        <w:t xml:space="preserve">балл), если учащийся посетил не менее 50% учебных занятий. Вопрос об аттестации </w:t>
      </w:r>
      <w:r w:rsidRPr="00AB0222">
        <w:rPr>
          <w:sz w:val="24"/>
          <w:szCs w:val="24"/>
        </w:rPr>
        <w:t>учащихся, пропустивших более 50 % занятий, выносится на рассмотрение педагогического Совета.</w:t>
      </w:r>
    </w:p>
    <w:p w:rsidR="006A2989" w:rsidRPr="00AB0222" w:rsidRDefault="00157ABC" w:rsidP="000F5A8A">
      <w:pPr>
        <w:numPr>
          <w:ilvl w:val="0"/>
          <w:numId w:val="6"/>
        </w:numPr>
        <w:shd w:val="clear" w:color="auto" w:fill="FFFFFF"/>
        <w:tabs>
          <w:tab w:val="left" w:pos="542"/>
        </w:tabs>
        <w:spacing w:before="24"/>
        <w:ind w:left="542" w:right="547" w:hanging="274"/>
        <w:jc w:val="both"/>
        <w:rPr>
          <w:sz w:val="24"/>
          <w:szCs w:val="24"/>
        </w:rPr>
      </w:pPr>
      <w:r w:rsidRPr="00AB0222">
        <w:rPr>
          <w:spacing w:val="-3"/>
          <w:sz w:val="24"/>
          <w:szCs w:val="24"/>
        </w:rPr>
        <w:t xml:space="preserve">годовая оценка выставляется на основании: </w:t>
      </w:r>
      <w:r w:rsidR="006A2989" w:rsidRPr="00AB0222">
        <w:rPr>
          <w:sz w:val="24"/>
          <w:szCs w:val="24"/>
        </w:rPr>
        <w:t xml:space="preserve">четвертных </w:t>
      </w:r>
      <w:r w:rsidRPr="00AB0222">
        <w:rPr>
          <w:sz w:val="24"/>
          <w:szCs w:val="24"/>
        </w:rPr>
        <w:t>(полугодовых) оценок,</w:t>
      </w:r>
      <w:r w:rsidR="006A2989" w:rsidRPr="00AB0222">
        <w:rPr>
          <w:sz w:val="24"/>
          <w:szCs w:val="24"/>
        </w:rPr>
        <w:t xml:space="preserve"> </w:t>
      </w:r>
      <w:r w:rsidRPr="00AB0222">
        <w:rPr>
          <w:spacing w:val="-1"/>
          <w:sz w:val="24"/>
          <w:szCs w:val="24"/>
        </w:rPr>
        <w:t>оценки за выступление (показ) на итоговом зачёте (контрольном уроке),</w:t>
      </w:r>
      <w:r w:rsidR="006A2989" w:rsidRPr="00AB0222">
        <w:rPr>
          <w:spacing w:val="-1"/>
          <w:sz w:val="24"/>
          <w:szCs w:val="24"/>
        </w:rPr>
        <w:t xml:space="preserve"> </w:t>
      </w:r>
      <w:r w:rsidRPr="00AB0222">
        <w:rPr>
          <w:sz w:val="24"/>
          <w:szCs w:val="24"/>
        </w:rPr>
        <w:t>совокупности результатов по всем формам промежуточной аттестации в течение года.</w:t>
      </w:r>
    </w:p>
    <w:sectPr w:rsidR="006A2989" w:rsidRPr="00AB0222" w:rsidSect="00AB0222">
      <w:type w:val="continuous"/>
      <w:pgSz w:w="11909" w:h="16834"/>
      <w:pgMar w:top="1134" w:right="850" w:bottom="1134" w:left="1701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100376"/>
    <w:lvl w:ilvl="0">
      <w:numFmt w:val="bullet"/>
      <w:lvlText w:val="*"/>
      <w:lvlJc w:val="left"/>
    </w:lvl>
  </w:abstractNum>
  <w:abstractNum w:abstractNumId="1">
    <w:nsid w:val="162F49A6"/>
    <w:multiLevelType w:val="hybridMultilevel"/>
    <w:tmpl w:val="4D042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655DD"/>
    <w:multiLevelType w:val="hybridMultilevel"/>
    <w:tmpl w:val="98C6824C"/>
    <w:lvl w:ilvl="0" w:tplc="03541512">
      <w:start w:val="65535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27273E38"/>
    <w:multiLevelType w:val="hybridMultilevel"/>
    <w:tmpl w:val="3B5A4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9793D"/>
    <w:multiLevelType w:val="singleLevel"/>
    <w:tmpl w:val="A9B86F3A"/>
    <w:lvl w:ilvl="0">
      <w:start w:val="1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  <w:b w:val="0"/>
      </w:rPr>
    </w:lvl>
  </w:abstractNum>
  <w:abstractNum w:abstractNumId="5">
    <w:nsid w:val="4E3B605A"/>
    <w:multiLevelType w:val="multilevel"/>
    <w:tmpl w:val="E8E2C5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204339"/>
    <w:multiLevelType w:val="hybridMultilevel"/>
    <w:tmpl w:val="44E0C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8086BBF"/>
    <w:multiLevelType w:val="hybridMultilevel"/>
    <w:tmpl w:val="A6D4C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E77FF9"/>
    <w:multiLevelType w:val="hybridMultilevel"/>
    <w:tmpl w:val="B466564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7D7D72E8"/>
    <w:multiLevelType w:val="singleLevel"/>
    <w:tmpl w:val="BA14364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9"/>
  </w:num>
  <w:num w:numId="8">
    <w:abstractNumId w:val="1"/>
  </w:num>
  <w:num w:numId="9">
    <w:abstractNumId w:val="7"/>
  </w:num>
  <w:num w:numId="10">
    <w:abstractNumId w:val="3"/>
  </w:num>
  <w:num w:numId="11">
    <w:abstractNumId w:val="8"/>
  </w:num>
  <w:num w:numId="12">
    <w:abstractNumId w:val="6"/>
  </w:num>
  <w:num w:numId="13">
    <w:abstractNumId w:val="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6B1B"/>
    <w:rsid w:val="00046578"/>
    <w:rsid w:val="00077739"/>
    <w:rsid w:val="000A618E"/>
    <w:rsid w:val="000F5A8A"/>
    <w:rsid w:val="00157ABC"/>
    <w:rsid w:val="001E77D7"/>
    <w:rsid w:val="0027410F"/>
    <w:rsid w:val="00277978"/>
    <w:rsid w:val="002D3A29"/>
    <w:rsid w:val="00436B1B"/>
    <w:rsid w:val="004B285B"/>
    <w:rsid w:val="00530360"/>
    <w:rsid w:val="005B2687"/>
    <w:rsid w:val="0063402D"/>
    <w:rsid w:val="0063572D"/>
    <w:rsid w:val="006A2989"/>
    <w:rsid w:val="006B50E8"/>
    <w:rsid w:val="0072073A"/>
    <w:rsid w:val="00890F4C"/>
    <w:rsid w:val="009C6D70"/>
    <w:rsid w:val="009F4754"/>
    <w:rsid w:val="00A31AEF"/>
    <w:rsid w:val="00A32D3E"/>
    <w:rsid w:val="00A41770"/>
    <w:rsid w:val="00A62A2A"/>
    <w:rsid w:val="00AA7B9F"/>
    <w:rsid w:val="00AB0222"/>
    <w:rsid w:val="00B1302D"/>
    <w:rsid w:val="00BF1B25"/>
    <w:rsid w:val="00DF70C4"/>
    <w:rsid w:val="00EA5002"/>
    <w:rsid w:val="00F64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85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A5002"/>
    <w:rPr>
      <w:sz w:val="22"/>
      <w:szCs w:val="22"/>
    </w:rPr>
  </w:style>
  <w:style w:type="paragraph" w:styleId="a4">
    <w:name w:val="List Paragraph"/>
    <w:basedOn w:val="a"/>
    <w:qFormat/>
    <w:rsid w:val="000F5A8A"/>
    <w:pPr>
      <w:widowControl/>
      <w:autoSpaceDE/>
      <w:autoSpaceDN/>
      <w:adjustRightInd/>
      <w:ind w:left="720" w:hanging="709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cp:lastPrinted>2018-12-04T04:22:00Z</cp:lastPrinted>
  <dcterms:created xsi:type="dcterms:W3CDTF">2013-11-25T08:58:00Z</dcterms:created>
  <dcterms:modified xsi:type="dcterms:W3CDTF">2018-12-05T08:23:00Z</dcterms:modified>
</cp:coreProperties>
</file>