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65"/>
        <w:gridCol w:w="4678"/>
      </w:tblGrid>
      <w:tr w:rsidR="00996F01" w14:paraId="3E983DA5" w14:textId="77777777" w:rsidTr="009863B3">
        <w:tc>
          <w:tcPr>
            <w:tcW w:w="4677" w:type="dxa"/>
            <w:gridSpan w:val="2"/>
          </w:tcPr>
          <w:p w14:paraId="31436D0E" w14:textId="77777777" w:rsidR="00996F01" w:rsidRDefault="00996F01" w:rsidP="00C45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B9D11E" w14:textId="77777777" w:rsidR="00996F01" w:rsidRDefault="00996F01" w:rsidP="009863B3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spacing w:line="240" w:lineRule="auto"/>
              <w:ind w:left="426"/>
              <w:contextualSpacing/>
              <w:mirrorIndents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B3" w14:paraId="6EDB7C2C" w14:textId="77777777" w:rsidTr="009863B3">
        <w:tc>
          <w:tcPr>
            <w:tcW w:w="4612" w:type="dxa"/>
          </w:tcPr>
          <w:p w14:paraId="72852F6E" w14:textId="77777777" w:rsidR="009863B3" w:rsidRDefault="00986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7A79710A" w14:textId="77777777" w:rsidR="009863B3" w:rsidRDefault="00986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</w:t>
            </w:r>
          </w:p>
          <w:p w14:paraId="1FF283FF" w14:textId="77777777" w:rsidR="009863B3" w:rsidRDefault="00986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школы</w:t>
            </w:r>
          </w:p>
          <w:p w14:paraId="35BE8EC0" w14:textId="77777777" w:rsidR="009863B3" w:rsidRDefault="009863B3">
            <w:pPr>
              <w:pStyle w:val="a3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26.08.2017г</w:t>
            </w:r>
          </w:p>
          <w:p w14:paraId="6A772FAB" w14:textId="77777777" w:rsidR="009863B3" w:rsidRDefault="00986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9DBE" w14:textId="77777777" w:rsidR="009863B3" w:rsidRDefault="00986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2"/>
          </w:tcPr>
          <w:p w14:paraId="56EC6E12" w14:textId="2E3A7105" w:rsidR="009863B3" w:rsidRDefault="002913AF">
            <w:pPr>
              <w:tabs>
                <w:tab w:val="left" w:pos="426"/>
                <w:tab w:val="left" w:pos="5670"/>
                <w:tab w:val="left" w:pos="6237"/>
              </w:tabs>
              <w:spacing w:line="240" w:lineRule="auto"/>
              <w:ind w:left="426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DB3B44" wp14:editId="74B04A1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-95250</wp:posOffset>
                  </wp:positionV>
                  <wp:extent cx="2000250" cy="123952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863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УТВЕРЖДАЮ</w:t>
            </w:r>
          </w:p>
          <w:p w14:paraId="47477FAE" w14:textId="77777777" w:rsidR="009863B3" w:rsidRDefault="009863B3">
            <w:pPr>
              <w:tabs>
                <w:tab w:val="left" w:pos="426"/>
                <w:tab w:val="left" w:pos="5670"/>
                <w:tab w:val="left" w:pos="6237"/>
              </w:tabs>
              <w:spacing w:line="240" w:lineRule="auto"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«ДШИ г.Шарыпово»</w:t>
            </w:r>
          </w:p>
          <w:p w14:paraId="1CFA1991" w14:textId="77777777" w:rsidR="009863B3" w:rsidRDefault="009863B3">
            <w:pPr>
              <w:tabs>
                <w:tab w:val="left" w:pos="426"/>
                <w:tab w:val="left" w:pos="5670"/>
                <w:tab w:val="left" w:pos="6237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3A3F8" w14:textId="0EF027FB" w:rsidR="009863B3" w:rsidRDefault="009863B3">
            <w:pPr>
              <w:tabs>
                <w:tab w:val="left" w:pos="426"/>
                <w:tab w:val="left" w:pos="5670"/>
                <w:tab w:val="left" w:pos="6237"/>
              </w:tabs>
              <w:spacing w:line="240" w:lineRule="auto"/>
              <w:ind w:left="426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С.П.Шепель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3A64832" w14:textId="77777777" w:rsidR="009863B3" w:rsidRDefault="009863B3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spacing w:line="240" w:lineRule="auto"/>
              <w:ind w:left="426"/>
              <w:contextualSpacing/>
              <w:mirrorIndents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46/01-09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01.09.2017г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</w:p>
          <w:p w14:paraId="3D2C7D9B" w14:textId="77777777" w:rsidR="009863B3" w:rsidRDefault="009863B3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spacing w:line="240" w:lineRule="auto"/>
              <w:ind w:left="426"/>
              <w:contextualSpacing/>
              <w:mirrorIndents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B3" w14:paraId="3DB12AA7" w14:textId="77777777" w:rsidTr="002913AF">
        <w:trPr>
          <w:trHeight w:val="80"/>
        </w:trPr>
        <w:tc>
          <w:tcPr>
            <w:tcW w:w="4677" w:type="dxa"/>
            <w:gridSpan w:val="2"/>
          </w:tcPr>
          <w:p w14:paraId="75378E28" w14:textId="77777777" w:rsidR="009863B3" w:rsidRDefault="00986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557D34" w14:textId="3EFA9963" w:rsidR="009863B3" w:rsidRDefault="009863B3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spacing w:line="240" w:lineRule="auto"/>
              <w:ind w:left="426"/>
              <w:contextualSpacing/>
              <w:mirrorIndents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76A77" w14:textId="5F4EF30F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C4D06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380F8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7A739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7280B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83564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51FDC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40F5E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E57D2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C08DA" w14:textId="77777777" w:rsidR="00996F01" w:rsidRDefault="00996F01" w:rsidP="00996F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3B0C6CE3" w14:textId="39E6751A" w:rsidR="00996F01" w:rsidRDefault="00996F01" w:rsidP="00996F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F01">
        <w:rPr>
          <w:rFonts w:ascii="Times New Roman" w:hAnsi="Times New Roman" w:cs="Times New Roman"/>
          <w:b/>
          <w:sz w:val="36"/>
          <w:szCs w:val="36"/>
        </w:rPr>
        <w:t xml:space="preserve">комиссии по противодействию коррупции </w:t>
      </w:r>
      <w:r>
        <w:rPr>
          <w:rFonts w:ascii="Times New Roman" w:hAnsi="Times New Roman" w:cs="Times New Roman"/>
          <w:b/>
          <w:sz w:val="36"/>
          <w:szCs w:val="36"/>
        </w:rPr>
        <w:t xml:space="preserve">в Муниципальном бюджетном учреждении дополнительного образования </w:t>
      </w:r>
    </w:p>
    <w:p w14:paraId="66BA0433" w14:textId="77777777" w:rsidR="00996F01" w:rsidRDefault="00996F01" w:rsidP="00996F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«Детская школа искусств г.Шарыпово»</w:t>
      </w:r>
    </w:p>
    <w:p w14:paraId="093FFA2A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CC45E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6434F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0FC98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75DAF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1F630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E73B1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9287E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31F6D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94E2C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C2F4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BE3BB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C55A6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E9D8A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EA7F9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EEA6D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431E2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AA695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58928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B9402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9C759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18B22" w14:textId="59D4F069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7CE00" w14:textId="77777777" w:rsidR="009863B3" w:rsidRDefault="009863B3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7D921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1BEA7" w14:textId="77777777" w:rsidR="00996F01" w:rsidRDefault="00996F01" w:rsidP="009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BC338" w14:textId="77777777" w:rsidR="00996F01" w:rsidRDefault="00996F01" w:rsidP="00996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CF7D0" w14:textId="77777777" w:rsidR="00996F01" w:rsidRDefault="00996F01" w:rsidP="00996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г.Шарыпово</w:t>
      </w:r>
    </w:p>
    <w:p w14:paraId="5D377B1D" w14:textId="2ADF6B4B" w:rsidR="00996F01" w:rsidRPr="00996F01" w:rsidRDefault="00996F01" w:rsidP="00996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</w:t>
      </w:r>
    </w:p>
    <w:p w14:paraId="44318B0F" w14:textId="3BB09751" w:rsidR="00996F01" w:rsidRPr="00996F01" w:rsidRDefault="00996F01" w:rsidP="00996F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0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45A158D4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Комиссия) в Муниципальном учреждении дополнительного образования «Детская </w:t>
      </w:r>
      <w:r>
        <w:rPr>
          <w:rFonts w:ascii="Times New Roman" w:hAnsi="Times New Roman" w:cs="Times New Roman"/>
          <w:sz w:val="24"/>
          <w:szCs w:val="24"/>
        </w:rPr>
        <w:t>школа искусств г.Шарыпово</w:t>
      </w:r>
      <w:r w:rsidRPr="00996F01">
        <w:rPr>
          <w:rFonts w:ascii="Times New Roman" w:hAnsi="Times New Roman" w:cs="Times New Roman"/>
          <w:sz w:val="24"/>
          <w:szCs w:val="24"/>
        </w:rPr>
        <w:t xml:space="preserve">" (далее - Школа). </w:t>
      </w:r>
    </w:p>
    <w:p w14:paraId="531633F7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1.2. Комиссия создается для координации деятельности работников по устранению причин коррупции и условий им способствующих, выявлению и пресечению фактов коррупции и ее проявлений в Школе. Комиссия является совещательным органом, который систематически осуществляет комплекс мероприятий по: </w:t>
      </w:r>
    </w:p>
    <w:p w14:paraId="1076D44C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- выявлению и устранению причин и условий, порождающих коррупцию; </w:t>
      </w:r>
    </w:p>
    <w:p w14:paraId="111FFB55" w14:textId="12F9B3E3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- выработки оптимальных механизмов защиты от проникновения коррупции, снижению коррупционных рисков; </w:t>
      </w:r>
    </w:p>
    <w:p w14:paraId="5D3B47EF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- созданию единой системы мониторинга и информирования работников Школы по проблемам коррупции; </w:t>
      </w:r>
    </w:p>
    <w:p w14:paraId="27C8EC9E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- антикоррупционной пропаганде и воспитанию; </w:t>
      </w:r>
    </w:p>
    <w:p w14:paraId="37464BD8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- привлечению общественности и СМИ к сотрудничеству по вопросам противодействия коррупции в целях выработки у работников и обучающихся навыков антикоррупционного поведения в сферах с повышенным риском коррупции, а </w:t>
      </w:r>
      <w:proofErr w:type="gramStart"/>
      <w:r w:rsidRPr="00996F01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96F01">
        <w:rPr>
          <w:rFonts w:ascii="Times New Roman" w:hAnsi="Times New Roman" w:cs="Times New Roman"/>
          <w:sz w:val="24"/>
          <w:szCs w:val="24"/>
        </w:rPr>
        <w:t xml:space="preserve"> формирования нетерпимого отношения к коррупции. </w:t>
      </w:r>
    </w:p>
    <w:p w14:paraId="711E069A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применяются следующие понятия и определения: </w:t>
      </w:r>
    </w:p>
    <w:p w14:paraId="45467313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Коррупция - противоправная деятельность, заключающаяся в использовании лицом предоставленных должностных полномочий с целью незаконного достижения личных и/или имущественных интересов. </w:t>
      </w:r>
    </w:p>
    <w:p w14:paraId="7815E47A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>—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14:paraId="287B74CF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 </w:t>
      </w:r>
    </w:p>
    <w:p w14:paraId="700AC6E5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14:paraId="76D8663B" w14:textId="5A89B5A8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В Школе субъектами антикоррупционной политики являются: </w:t>
      </w:r>
    </w:p>
    <w:p w14:paraId="24A8BD76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администрация, преподавательский состав и учебно-вспомогательный персонал; </w:t>
      </w:r>
    </w:p>
    <w:p w14:paraId="5EC11E1D" w14:textId="687D295D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>— обучающиеся;</w:t>
      </w:r>
    </w:p>
    <w:p w14:paraId="5B07AED9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физические и юридические лица, заинтересованные в качественном оказании образовательных услуг. </w:t>
      </w:r>
    </w:p>
    <w:p w14:paraId="30B6B242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14:paraId="3CA704A8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14:paraId="055795EE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1.4. Комиссия в своей деятельности руководствуется Конституцией Российской Федерации; Законом РФ от 25.12.2008г. № 273-ФЗ «О противодействии коррупции»; Законом РФ от 29.12.2012г № 273-ФЗ «Об образовании в Российской Федерации»; положениями Национального плана противодействия коррупции, Уставом Школы; настоящим Положением; локальными документами Школы, приказами и распоряжениями директора. </w:t>
      </w:r>
    </w:p>
    <w:p w14:paraId="2F610E58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 w:rsidRPr="00996F01">
        <w:rPr>
          <w:rFonts w:ascii="Times New Roman" w:hAnsi="Times New Roman" w:cs="Times New Roman"/>
          <w:sz w:val="24"/>
          <w:szCs w:val="24"/>
        </w:rPr>
        <w:t>5.Настоящее</w:t>
      </w:r>
      <w:proofErr w:type="gramEnd"/>
      <w:r w:rsidRPr="00996F01">
        <w:rPr>
          <w:rFonts w:ascii="Times New Roman" w:hAnsi="Times New Roman" w:cs="Times New Roman"/>
          <w:sz w:val="24"/>
          <w:szCs w:val="24"/>
        </w:rPr>
        <w:t xml:space="preserve"> положение вступает в силу с момента его утверждения директором Школы. </w:t>
      </w:r>
    </w:p>
    <w:p w14:paraId="1AF7771A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F05ACA" w14:textId="33D7B08E" w:rsidR="00996F01" w:rsidRPr="00996F01" w:rsidRDefault="00996F01" w:rsidP="00996F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01">
        <w:rPr>
          <w:rFonts w:ascii="Times New Roman" w:hAnsi="Times New Roman" w:cs="Times New Roman"/>
          <w:b/>
          <w:sz w:val="24"/>
          <w:szCs w:val="24"/>
        </w:rPr>
        <w:t>2. Задачи Комиссии</w:t>
      </w:r>
    </w:p>
    <w:p w14:paraId="1075C4D2" w14:textId="110C6E4E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Для решения стоящих перед ней задач Комиссия: </w:t>
      </w:r>
    </w:p>
    <w:p w14:paraId="46598F4C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>2.1. Участвует в разработке и реализации приоритетных направлений антикоррупционной политики.</w:t>
      </w:r>
    </w:p>
    <w:p w14:paraId="1A682039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2.2. Координирует деятельность по устранению причин коррупции и условий им способствующих, выявлению и пресечению фактов коррупции и её проявлений. </w:t>
      </w:r>
    </w:p>
    <w:p w14:paraId="1876D3AD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Школе. </w:t>
      </w:r>
    </w:p>
    <w:p w14:paraId="0F4D5454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Школы. </w:t>
      </w:r>
    </w:p>
    <w:p w14:paraId="7C354C75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2.5. 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работников, а также обучающихся Школы. </w:t>
      </w:r>
    </w:p>
    <w:p w14:paraId="1024C859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14:paraId="01B35B6B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90E090" w14:textId="58C6BA90" w:rsidR="00996F01" w:rsidRPr="00996F01" w:rsidRDefault="00996F01" w:rsidP="00996F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01">
        <w:rPr>
          <w:rFonts w:ascii="Times New Roman" w:hAnsi="Times New Roman" w:cs="Times New Roman"/>
          <w:b/>
          <w:sz w:val="24"/>
          <w:szCs w:val="24"/>
        </w:rPr>
        <w:t>3. Порядок формирования и деятельность Комиссии</w:t>
      </w:r>
    </w:p>
    <w:p w14:paraId="7DD9D3DE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3.1. Состав Комиссии утверждается приказом директора. </w:t>
      </w:r>
    </w:p>
    <w:p w14:paraId="63CE3F60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3.2. В состав Комиссии, как правило, входят: директор Школы; заместители директора; представители Наблюдательного совета, родительского комитета; преподавательского состава Школы. </w:t>
      </w:r>
    </w:p>
    <w:p w14:paraId="15D380B4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3.3. Работа Комиссии осуществляется в соответствии с годовым планом, который составляется на основе предложений членов Комиссии и утверждается директором. </w:t>
      </w:r>
    </w:p>
    <w:p w14:paraId="24DFB931" w14:textId="35D05ED9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3.4. Основной формой работы Комиссии является заседание, которое носит открытый характер. Заседания Комиссии проходят не реже 1 раза в полгода. </w:t>
      </w:r>
    </w:p>
    <w:p w14:paraId="259AC7B8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3.5. Дата и время проведения заседаний, в том числе внеочередных, определяется председателем Комиссии. </w:t>
      </w:r>
    </w:p>
    <w:p w14:paraId="38983C90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3.6. Внеочередные заседания Комиссии проводятся по предложению членов Комиссии или по предложению председателя Комиссии. </w:t>
      </w:r>
    </w:p>
    <w:p w14:paraId="2B56F4DC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3.7.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14:paraId="0892C151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3.8.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14:paraId="33D28C0F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3.9. По решению Комиссии или по предложению ее членов, по согласованию с председателем, на заседания Комиссии могут приглашаться члены администрации, руководители отделений Школы и иные лица, которые могут быть заслушаны по вопросам антикоррупционной работы в руководимых ими подразделениях. </w:t>
      </w:r>
    </w:p>
    <w:p w14:paraId="41ED80F4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3.10.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 </w:t>
      </w:r>
    </w:p>
    <w:p w14:paraId="6E3C81A5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3.11. Член Комиссии добровольно принимает на себя обязательства о неразглашении </w:t>
      </w:r>
      <w:proofErr w:type="gramStart"/>
      <w:r w:rsidRPr="00996F01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996F01">
        <w:rPr>
          <w:rFonts w:ascii="Times New Roman" w:hAnsi="Times New Roman" w:cs="Times New Roman"/>
          <w:sz w:val="24"/>
          <w:szCs w:val="24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14:paraId="0458AF49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lastRenderedPageBreak/>
        <w:t xml:space="preserve">3.12. Из состава Комиссии председателем назначаются заместитель председателя и секретарь. </w:t>
      </w:r>
    </w:p>
    <w:p w14:paraId="686B0AD5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3.13. Заместитель председателя Комиссии, в случаях отсутствия председателя Комиссии, по его поручению, проводит заседания Комиссии. </w:t>
      </w:r>
    </w:p>
    <w:p w14:paraId="1C508F7C" w14:textId="5AF003F9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>3.14.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01">
        <w:rPr>
          <w:rFonts w:ascii="Times New Roman" w:hAnsi="Times New Roman" w:cs="Times New Roman"/>
          <w:sz w:val="24"/>
          <w:szCs w:val="24"/>
        </w:rPr>
        <w:t xml:space="preserve">Секретарь Комиссии: - организует подготовку материалов к заседанию Комиссии, а также проектов его решений; 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 - ведёт протокол заседания Комиссии. </w:t>
      </w:r>
    </w:p>
    <w:p w14:paraId="04E0DD3A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3.15. По итогам заседания Комиссии оформляется протокол, к которому прилагаются документы, рассмотренные на заседании Комиссии. </w:t>
      </w:r>
    </w:p>
    <w:p w14:paraId="5B920D37" w14:textId="44D55A3F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01">
        <w:rPr>
          <w:rFonts w:ascii="Times New Roman" w:hAnsi="Times New Roman" w:cs="Times New Roman"/>
          <w:sz w:val="24"/>
          <w:szCs w:val="24"/>
        </w:rPr>
        <w:t xml:space="preserve">Председатель и все члены Комиссии осуществляют свою деятельность на общественных началах. </w:t>
      </w:r>
    </w:p>
    <w:p w14:paraId="1F1E9B70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13E575" w14:textId="47F40737" w:rsidR="00996F01" w:rsidRPr="00996F01" w:rsidRDefault="00996F01" w:rsidP="00996F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01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</w:p>
    <w:p w14:paraId="32C79207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4.1. Комиссия координирует деятельность Школы по реализации мер противодействия коррупции. </w:t>
      </w:r>
    </w:p>
    <w:p w14:paraId="7543359A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>4.2. Комиссия вносит предложения на рассмотрение Совета Школы, Педагогического Совета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14:paraId="0D6D2028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14:paraId="10386B60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экспертизы издаваемых документов нормативного характера по вопросам противодействия коррупции. </w:t>
      </w:r>
    </w:p>
    <w:p w14:paraId="358BA621" w14:textId="49710778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4.5. Рассматривает предложения о. совершенствовании методической и организационной работы противодействия коррупции в структуре Школы </w:t>
      </w:r>
    </w:p>
    <w:p w14:paraId="33439B10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стране. </w:t>
      </w:r>
    </w:p>
    <w:p w14:paraId="02428632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4.7. Вносит предложения по финансовому и ресурсному обеспечению мероприятий по борьбе с коррупцией в Школы. </w:t>
      </w:r>
    </w:p>
    <w:p w14:paraId="4F2F39A3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4.8. Заслушивают на своих заседаниях субъекты антикоррупционной политики Школы, в том числе руководителей отделений Школы и преподавателей. </w:t>
      </w:r>
    </w:p>
    <w:p w14:paraId="12E19904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4.9. Принимает в пределах своей компетенции решения, касающиеся организации, координации и совершенствования деятельности Школы по предупреждению коррупции, а также осуществляет контроль исполнения этих решений. </w:t>
      </w:r>
    </w:p>
    <w:p w14:paraId="72012682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4.10.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14:paraId="7B637243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4.11.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14:paraId="34AB9351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4.12. 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 </w:t>
      </w:r>
    </w:p>
    <w:p w14:paraId="58899DD1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DFC316" w14:textId="3F4BEEAC" w:rsidR="00996F01" w:rsidRPr="00996F01" w:rsidRDefault="00996F01" w:rsidP="00996F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01">
        <w:rPr>
          <w:rFonts w:ascii="Times New Roman" w:hAnsi="Times New Roman" w:cs="Times New Roman"/>
          <w:b/>
          <w:sz w:val="24"/>
          <w:szCs w:val="24"/>
        </w:rPr>
        <w:t>5. Председатель Комиссии</w:t>
      </w:r>
    </w:p>
    <w:p w14:paraId="041623C8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5.1. Комиссию возглавляет председатель. </w:t>
      </w:r>
    </w:p>
    <w:p w14:paraId="78786AD9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lastRenderedPageBreak/>
        <w:t xml:space="preserve">5.2. Председатель определяет место, время проведения и повестку дня заседания Комиссии, в том числе с участием руководителей и представителей структурных подразделений, не являющихся ее членами, в случае необходимости привлекает к работе специалистов. </w:t>
      </w:r>
    </w:p>
    <w:p w14:paraId="5002EBEE" w14:textId="2DAA1075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>5.3. На основе предложений членов Комиссии и руководителей 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01">
        <w:rPr>
          <w:rFonts w:ascii="Times New Roman" w:hAnsi="Times New Roman" w:cs="Times New Roman"/>
          <w:sz w:val="24"/>
          <w:szCs w:val="24"/>
        </w:rPr>
        <w:t xml:space="preserve">подразделений формирует план работы Комиссии на текущий год и повестку дня его очередного заседания. </w:t>
      </w:r>
    </w:p>
    <w:p w14:paraId="7CE6407B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 </w:t>
      </w:r>
    </w:p>
    <w:p w14:paraId="6AFC4E8E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5.5. Представляет Комиссию в отношениях с населением и организациями по вопросам, относящимся к ее компетенции. </w:t>
      </w:r>
    </w:p>
    <w:p w14:paraId="03CCCC3C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5.6. Дает соответствующие поручения своему заместителю, секретарю и членам Комиссии, осуществляет контроль за их выполнением. </w:t>
      </w:r>
    </w:p>
    <w:p w14:paraId="0EA0B158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5.8. Подписывает протокол заседания Комиссии. </w:t>
      </w:r>
    </w:p>
    <w:p w14:paraId="798811A7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42666B" w14:textId="735FEF35" w:rsidR="00996F01" w:rsidRPr="00996F01" w:rsidRDefault="00996F01" w:rsidP="00996F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01">
        <w:rPr>
          <w:rFonts w:ascii="Times New Roman" w:hAnsi="Times New Roman" w:cs="Times New Roman"/>
          <w:b/>
          <w:sz w:val="24"/>
          <w:szCs w:val="24"/>
        </w:rPr>
        <w:t>6. Полномочия членов Комиссии</w:t>
      </w:r>
    </w:p>
    <w:p w14:paraId="4928A41C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996F01">
        <w:rPr>
          <w:rFonts w:ascii="Times New Roman" w:hAnsi="Times New Roman" w:cs="Times New Roman"/>
          <w:sz w:val="24"/>
          <w:szCs w:val="24"/>
        </w:rPr>
        <w:t>1.Члены</w:t>
      </w:r>
      <w:proofErr w:type="gramEnd"/>
      <w:r w:rsidRPr="00996F01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14:paraId="453D0DAF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—- вносят председателю Комиссии, предложения по формированию повестки дня заседаний Комиссии; </w:t>
      </w:r>
    </w:p>
    <w:p w14:paraId="69F615AA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вносят предложения по формированию плана работы; </w:t>
      </w:r>
    </w:p>
    <w:p w14:paraId="38A8433D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в пределах своей компетенции, принимают участие в работе Комиссии, а также осуществляют подготовку материалов по вопросам заседаний Комиссии; </w:t>
      </w:r>
    </w:p>
    <w:p w14:paraId="67409EF5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для решения отдельных вопросов принимают участие в работе Комиссии, членами которых они являются, уведомив о своем намерении председателя Комиссии; </w:t>
      </w:r>
    </w:p>
    <w:p w14:paraId="010D2157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 </w:t>
      </w:r>
    </w:p>
    <w:p w14:paraId="686686BD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участвуют в реализации принятых Комиссией решений и полномочий. </w:t>
      </w:r>
    </w:p>
    <w:p w14:paraId="3C31EDD5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2BD1E4" w14:textId="627DD6A6" w:rsidR="00996F01" w:rsidRPr="00996F01" w:rsidRDefault="00996F01" w:rsidP="00996F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01">
        <w:rPr>
          <w:rFonts w:ascii="Times New Roman" w:hAnsi="Times New Roman" w:cs="Times New Roman"/>
          <w:b/>
          <w:sz w:val="24"/>
          <w:szCs w:val="24"/>
        </w:rPr>
        <w:t>7. Взаимодействие</w:t>
      </w:r>
    </w:p>
    <w:p w14:paraId="79B797E2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7.1. Председатель комиссии, заместитель председателя комиссии, секретарь комиссии и члены комиссии непосредственно взаимодействуют: </w:t>
      </w:r>
    </w:p>
    <w:p w14:paraId="330A4A39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с Педагогическим советом Школы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власти; </w:t>
      </w:r>
    </w:p>
    <w:p w14:paraId="00D9D602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с администрацией Школы </w:t>
      </w:r>
      <w:proofErr w:type="gramStart"/>
      <w:r w:rsidRPr="00996F01">
        <w:rPr>
          <w:rFonts w:ascii="Times New Roman" w:hAnsi="Times New Roman" w:cs="Times New Roman"/>
          <w:sz w:val="24"/>
          <w:szCs w:val="24"/>
        </w:rPr>
        <w:t>по .</w:t>
      </w:r>
      <w:proofErr w:type="gramEnd"/>
      <w:r w:rsidRPr="00996F01">
        <w:rPr>
          <w:rFonts w:ascii="Times New Roman" w:hAnsi="Times New Roman" w:cs="Times New Roman"/>
          <w:sz w:val="24"/>
          <w:szCs w:val="24"/>
        </w:rPr>
        <w:t xml:space="preserve">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14:paraId="0624F370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с работниками Школы и гражданами по рассмотрению их письменных обращений, связанных с вопросами противодействия коррупции в Школе; </w:t>
      </w:r>
    </w:p>
    <w:p w14:paraId="3AFD068E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 xml:space="preserve">—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14:paraId="1C61BE39" w14:textId="77777777" w:rsid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E8D85C" w14:textId="6CC12141" w:rsidR="00996F01" w:rsidRPr="00996F01" w:rsidRDefault="00996F01" w:rsidP="00996F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01">
        <w:rPr>
          <w:rFonts w:ascii="Times New Roman" w:hAnsi="Times New Roman" w:cs="Times New Roman"/>
          <w:b/>
          <w:sz w:val="24"/>
          <w:szCs w:val="24"/>
        </w:rPr>
        <w:t>8. Внесение изменений</w:t>
      </w:r>
    </w:p>
    <w:p w14:paraId="2DA6A405" w14:textId="6CCB64D9" w:rsidR="00E83DC4" w:rsidRPr="00996F01" w:rsidRDefault="00996F01" w:rsidP="00996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1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996F01">
        <w:rPr>
          <w:rFonts w:ascii="Times New Roman" w:hAnsi="Times New Roman" w:cs="Times New Roman"/>
          <w:sz w:val="24"/>
          <w:szCs w:val="24"/>
        </w:rPr>
        <w:t>1.Внесение</w:t>
      </w:r>
      <w:proofErr w:type="gramEnd"/>
      <w:r w:rsidRPr="00996F01">
        <w:rPr>
          <w:rFonts w:ascii="Times New Roman" w:hAnsi="Times New Roman" w:cs="Times New Roman"/>
          <w:sz w:val="24"/>
          <w:szCs w:val="24"/>
        </w:rPr>
        <w:t xml:space="preserve"> изменений и дополнений в настоящее положение осуществляется путем подготовки проекта положения в новой редакции</w:t>
      </w:r>
    </w:p>
    <w:sectPr w:rsidR="00E83DC4" w:rsidRPr="00996F01" w:rsidSect="00996F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3E"/>
    <w:rsid w:val="001E7975"/>
    <w:rsid w:val="002913AF"/>
    <w:rsid w:val="009863B3"/>
    <w:rsid w:val="00996F01"/>
    <w:rsid w:val="00E83DC4"/>
    <w:rsid w:val="00E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C8EE"/>
  <w15:chartTrackingRefBased/>
  <w15:docId w15:val="{0B6DAC37-DC93-4836-85DC-ACF0C183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F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01"/>
    <w:pPr>
      <w:spacing w:after="0" w:line="240" w:lineRule="auto"/>
    </w:pPr>
  </w:style>
  <w:style w:type="table" w:styleId="a4">
    <w:name w:val="Table Grid"/>
    <w:basedOn w:val="a1"/>
    <w:uiPriority w:val="59"/>
    <w:rsid w:val="00996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2021-04-28T08:15:00Z</cp:lastPrinted>
  <dcterms:created xsi:type="dcterms:W3CDTF">2021-04-28T08:05:00Z</dcterms:created>
  <dcterms:modified xsi:type="dcterms:W3CDTF">2021-05-12T04:34:00Z</dcterms:modified>
</cp:coreProperties>
</file>