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27" w:rsidRPr="00312F1E" w:rsidRDefault="00CD4827" w:rsidP="00CD4827">
      <w:pPr>
        <w:pStyle w:val="a4"/>
        <w:jc w:val="center"/>
        <w:rPr>
          <w:rFonts w:ascii="Times New Roman" w:hAnsi="Times New Roman" w:cs="Times New Roman"/>
          <w:sz w:val="24"/>
          <w:szCs w:val="24"/>
        </w:rPr>
      </w:pPr>
      <w:r w:rsidRPr="00312F1E">
        <w:rPr>
          <w:rFonts w:ascii="Times New Roman" w:hAnsi="Times New Roman" w:cs="Times New Roman"/>
          <w:sz w:val="24"/>
          <w:szCs w:val="24"/>
        </w:rPr>
        <w:t>Муниципальное бюджетное учреждение д</w:t>
      </w:r>
      <w:r>
        <w:rPr>
          <w:rFonts w:ascii="Times New Roman" w:hAnsi="Times New Roman" w:cs="Times New Roman"/>
          <w:sz w:val="24"/>
          <w:szCs w:val="24"/>
        </w:rPr>
        <w:t>ополнительного образования</w:t>
      </w:r>
    </w:p>
    <w:p w:rsidR="00CD4827" w:rsidRPr="00312F1E" w:rsidRDefault="00CD4827" w:rsidP="00CD4827">
      <w:pPr>
        <w:pStyle w:val="a4"/>
        <w:jc w:val="center"/>
        <w:rPr>
          <w:rFonts w:ascii="Times New Roman" w:hAnsi="Times New Roman" w:cs="Times New Roman"/>
          <w:b/>
          <w:sz w:val="24"/>
          <w:szCs w:val="24"/>
        </w:rPr>
      </w:pPr>
      <w:r w:rsidRPr="00312F1E">
        <w:rPr>
          <w:rFonts w:ascii="Times New Roman" w:hAnsi="Times New Roman" w:cs="Times New Roman"/>
          <w:sz w:val="24"/>
          <w:szCs w:val="24"/>
        </w:rPr>
        <w:t>«</w:t>
      </w:r>
      <w:r w:rsidRPr="00312F1E">
        <w:rPr>
          <w:rFonts w:ascii="Times New Roman" w:hAnsi="Times New Roman" w:cs="Times New Roman"/>
          <w:b/>
          <w:sz w:val="24"/>
          <w:szCs w:val="24"/>
        </w:rPr>
        <w:t xml:space="preserve">Детская школа искусств </w:t>
      </w:r>
      <w:proofErr w:type="gramStart"/>
      <w:r w:rsidRPr="00312F1E">
        <w:rPr>
          <w:rFonts w:ascii="Times New Roman" w:hAnsi="Times New Roman" w:cs="Times New Roman"/>
          <w:b/>
          <w:sz w:val="24"/>
          <w:szCs w:val="24"/>
        </w:rPr>
        <w:t>г</w:t>
      </w:r>
      <w:proofErr w:type="gramEnd"/>
      <w:r w:rsidRPr="00312F1E">
        <w:rPr>
          <w:rFonts w:ascii="Times New Roman" w:hAnsi="Times New Roman" w:cs="Times New Roman"/>
          <w:b/>
          <w:sz w:val="24"/>
          <w:szCs w:val="24"/>
        </w:rPr>
        <w:t>. Шарыпово»</w:t>
      </w:r>
    </w:p>
    <w:p w:rsidR="00CD4827" w:rsidRPr="00312F1E" w:rsidRDefault="00CD4827" w:rsidP="00CD4827">
      <w:pPr>
        <w:rPr>
          <w:rFonts w:ascii="Times New Roman" w:hAnsi="Times New Roman" w:cs="Times New Roman"/>
          <w:sz w:val="28"/>
          <w:szCs w:val="28"/>
        </w:rPr>
      </w:pPr>
      <w:r w:rsidRPr="00312F1E">
        <w:rPr>
          <w:rFonts w:ascii="Times New Roman" w:hAnsi="Times New Roman" w:cs="Times New Roman"/>
          <w:b/>
        </w:rPr>
        <w:t xml:space="preserve">             </w:t>
      </w:r>
    </w:p>
    <w:p w:rsidR="00CD4827" w:rsidRPr="00312F1E" w:rsidRDefault="00CD4827" w:rsidP="00CD4827">
      <w:pPr>
        <w:rPr>
          <w:rFonts w:ascii="Times New Roman" w:hAnsi="Times New Roman" w:cs="Times New Roman"/>
          <w:sz w:val="28"/>
          <w:szCs w:val="28"/>
        </w:rPr>
      </w:pPr>
    </w:p>
    <w:p w:rsidR="00CD4827" w:rsidRPr="00312F1E" w:rsidRDefault="00CD4827" w:rsidP="00CD4827">
      <w:pPr>
        <w:rPr>
          <w:rFonts w:ascii="Times New Roman" w:hAnsi="Times New Roman" w:cs="Times New Roman"/>
          <w:sz w:val="28"/>
          <w:szCs w:val="28"/>
        </w:rPr>
      </w:pPr>
    </w:p>
    <w:p w:rsidR="00CD4827" w:rsidRPr="00312F1E" w:rsidRDefault="00CD4827" w:rsidP="00CD4827">
      <w:pPr>
        <w:rPr>
          <w:rFonts w:ascii="Times New Roman" w:hAnsi="Times New Roman" w:cs="Times New Roman"/>
          <w:sz w:val="28"/>
          <w:szCs w:val="28"/>
        </w:rPr>
      </w:pPr>
    </w:p>
    <w:p w:rsidR="00CD4827" w:rsidRDefault="00CD4827" w:rsidP="00CD4827">
      <w:pPr>
        <w:rPr>
          <w:rFonts w:ascii="Times New Roman" w:hAnsi="Times New Roman" w:cs="Times New Roman"/>
          <w:sz w:val="28"/>
          <w:szCs w:val="28"/>
        </w:rPr>
      </w:pPr>
    </w:p>
    <w:p w:rsidR="00CD4827" w:rsidRDefault="00CD4827" w:rsidP="00CD4827">
      <w:pPr>
        <w:rPr>
          <w:rFonts w:ascii="Times New Roman" w:hAnsi="Times New Roman" w:cs="Times New Roman"/>
          <w:sz w:val="28"/>
          <w:szCs w:val="28"/>
        </w:rPr>
      </w:pPr>
    </w:p>
    <w:p w:rsidR="00CD4827" w:rsidRPr="00312F1E" w:rsidRDefault="00CD4827" w:rsidP="00CD4827">
      <w:pPr>
        <w:rPr>
          <w:rFonts w:ascii="Times New Roman" w:hAnsi="Times New Roman" w:cs="Times New Roman"/>
          <w:sz w:val="28"/>
          <w:szCs w:val="28"/>
        </w:rPr>
      </w:pPr>
    </w:p>
    <w:p w:rsidR="00CD4827" w:rsidRPr="00312F1E" w:rsidRDefault="00CD4827" w:rsidP="00CD4827">
      <w:pPr>
        <w:tabs>
          <w:tab w:val="left" w:pos="284"/>
        </w:tabs>
        <w:rPr>
          <w:rFonts w:ascii="Times New Roman" w:hAnsi="Times New Roman" w:cs="Times New Roman"/>
          <w:b/>
          <w:sz w:val="32"/>
          <w:szCs w:val="32"/>
        </w:rPr>
      </w:pPr>
    </w:p>
    <w:p w:rsidR="00CD4827" w:rsidRPr="00312F1E" w:rsidRDefault="00CD4827" w:rsidP="00CD4827">
      <w:pPr>
        <w:tabs>
          <w:tab w:val="left" w:pos="284"/>
        </w:tabs>
        <w:spacing w:line="360" w:lineRule="auto"/>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r w:rsidRPr="00312F1E">
        <w:rPr>
          <w:rFonts w:ascii="Times New Roman" w:hAnsi="Times New Roman" w:cs="Times New Roman"/>
          <w:sz w:val="32"/>
          <w:szCs w:val="32"/>
        </w:rPr>
        <w:t xml:space="preserve"> </w:t>
      </w:r>
    </w:p>
    <w:p w:rsidR="00CD4827" w:rsidRPr="00CD4827" w:rsidRDefault="00CD4827" w:rsidP="00CD4827">
      <w:pPr>
        <w:spacing w:after="0" w:line="240" w:lineRule="auto"/>
        <w:jc w:val="center"/>
        <w:rPr>
          <w:rFonts w:ascii="Times New Roman" w:hAnsi="Times New Roman" w:cs="Times New Roman"/>
          <w:b/>
          <w:sz w:val="40"/>
          <w:szCs w:val="40"/>
        </w:rPr>
      </w:pPr>
      <w:r w:rsidRPr="00CD4827">
        <w:rPr>
          <w:rFonts w:ascii="Times New Roman" w:hAnsi="Times New Roman"/>
          <w:b/>
          <w:sz w:val="40"/>
          <w:szCs w:val="40"/>
        </w:rPr>
        <w:t>«</w:t>
      </w:r>
      <w:r w:rsidRPr="00CD4827">
        <w:rPr>
          <w:rFonts w:ascii="Times New Roman" w:hAnsi="Times New Roman" w:cs="Times New Roman"/>
          <w:b/>
          <w:sz w:val="40"/>
          <w:szCs w:val="40"/>
        </w:rPr>
        <w:t>Процессы общения в музыкальной деятельности</w:t>
      </w:r>
      <w:r>
        <w:rPr>
          <w:rFonts w:ascii="Times New Roman" w:hAnsi="Times New Roman" w:cs="Times New Roman"/>
          <w:b/>
          <w:sz w:val="40"/>
          <w:szCs w:val="40"/>
        </w:rPr>
        <w:t>»</w:t>
      </w:r>
    </w:p>
    <w:p w:rsidR="00CD4827" w:rsidRPr="00CD4827" w:rsidRDefault="00CD4827" w:rsidP="00CD4827">
      <w:pPr>
        <w:spacing w:after="0" w:line="240" w:lineRule="auto"/>
        <w:jc w:val="center"/>
        <w:rPr>
          <w:rFonts w:ascii="Times New Roman" w:hAnsi="Times New Roman" w:cs="Times New Roman"/>
          <w:b/>
          <w:sz w:val="40"/>
          <w:szCs w:val="40"/>
        </w:rPr>
      </w:pPr>
      <w:r w:rsidRPr="00CD4827">
        <w:rPr>
          <w:rFonts w:ascii="Times New Roman" w:hAnsi="Times New Roman" w:cs="Times New Roman"/>
          <w:b/>
          <w:sz w:val="40"/>
          <w:szCs w:val="40"/>
        </w:rPr>
        <w:t>(Учитель и ученик)</w:t>
      </w:r>
    </w:p>
    <w:p w:rsidR="00CD4827" w:rsidRDefault="00CD4827" w:rsidP="00CD4827">
      <w:pPr>
        <w:tabs>
          <w:tab w:val="left" w:pos="284"/>
        </w:tabs>
        <w:rPr>
          <w:rFonts w:ascii="Times New Roman" w:hAnsi="Times New Roman" w:cs="Times New Roman"/>
          <w:b/>
          <w:bCs/>
          <w:color w:val="000000" w:themeColor="text1"/>
          <w:sz w:val="28"/>
          <w:szCs w:val="28"/>
          <w:bdr w:val="none" w:sz="0" w:space="0" w:color="auto" w:frame="1"/>
        </w:rPr>
      </w:pPr>
    </w:p>
    <w:p w:rsidR="00CD4827" w:rsidRDefault="00CD4827" w:rsidP="00CD4827">
      <w:pPr>
        <w:tabs>
          <w:tab w:val="left" w:pos="284"/>
        </w:tabs>
        <w:rPr>
          <w:rFonts w:ascii="Times New Roman" w:hAnsi="Times New Roman" w:cs="Times New Roman"/>
          <w:b/>
          <w:bCs/>
          <w:color w:val="000000" w:themeColor="text1"/>
          <w:sz w:val="28"/>
          <w:szCs w:val="28"/>
          <w:bdr w:val="none" w:sz="0" w:space="0" w:color="auto" w:frame="1"/>
        </w:rPr>
      </w:pPr>
    </w:p>
    <w:p w:rsidR="00CD4827" w:rsidRPr="00312F1E" w:rsidRDefault="00CD4827" w:rsidP="00CD4827">
      <w:pPr>
        <w:tabs>
          <w:tab w:val="left" w:pos="284"/>
        </w:tabs>
        <w:rPr>
          <w:rFonts w:ascii="Times New Roman" w:hAnsi="Times New Roman" w:cs="Times New Roman"/>
        </w:rPr>
      </w:pPr>
    </w:p>
    <w:p w:rsidR="00CD4827" w:rsidRPr="00312F1E" w:rsidRDefault="00CD4827" w:rsidP="00CD4827">
      <w:pPr>
        <w:tabs>
          <w:tab w:val="left" w:pos="284"/>
        </w:tabs>
        <w:rPr>
          <w:rFonts w:ascii="Times New Roman" w:hAnsi="Times New Roman" w:cs="Times New Roman"/>
        </w:rPr>
      </w:pPr>
    </w:p>
    <w:p w:rsidR="00CD4827" w:rsidRPr="00312F1E" w:rsidRDefault="00CD4827" w:rsidP="00CD4827">
      <w:pPr>
        <w:pStyle w:val="a4"/>
        <w:jc w:val="right"/>
        <w:rPr>
          <w:rFonts w:ascii="Times New Roman" w:hAnsi="Times New Roman" w:cs="Times New Roman"/>
          <w:sz w:val="28"/>
          <w:szCs w:val="28"/>
        </w:rPr>
      </w:pPr>
      <w:r w:rsidRPr="00312F1E">
        <w:rPr>
          <w:rFonts w:ascii="Times New Roman" w:hAnsi="Times New Roman" w:cs="Times New Roman"/>
          <w:sz w:val="28"/>
          <w:szCs w:val="28"/>
        </w:rPr>
        <w:t>Автор (составитель):</w:t>
      </w:r>
    </w:p>
    <w:p w:rsidR="00CD4827" w:rsidRPr="00312F1E" w:rsidRDefault="00CD4827" w:rsidP="00CD4827">
      <w:pPr>
        <w:pStyle w:val="a4"/>
        <w:jc w:val="right"/>
        <w:rPr>
          <w:rFonts w:ascii="Times New Roman" w:hAnsi="Times New Roman" w:cs="Times New Roman"/>
          <w:sz w:val="28"/>
          <w:szCs w:val="28"/>
        </w:rPr>
      </w:pPr>
      <w:r w:rsidRPr="00312F1E">
        <w:rPr>
          <w:rFonts w:ascii="Times New Roman" w:hAnsi="Times New Roman" w:cs="Times New Roman"/>
          <w:bCs/>
          <w:sz w:val="28"/>
          <w:szCs w:val="28"/>
        </w:rPr>
        <w:t>Преподаватель</w:t>
      </w:r>
      <w:r>
        <w:rPr>
          <w:rFonts w:ascii="Times New Roman" w:hAnsi="Times New Roman" w:cs="Times New Roman"/>
          <w:bCs/>
          <w:sz w:val="28"/>
          <w:szCs w:val="28"/>
        </w:rPr>
        <w:t xml:space="preserve"> по классу гитары</w:t>
      </w:r>
      <w:r w:rsidRPr="00312F1E">
        <w:rPr>
          <w:rFonts w:ascii="Times New Roman" w:hAnsi="Times New Roman" w:cs="Times New Roman"/>
          <w:bCs/>
          <w:sz w:val="28"/>
          <w:szCs w:val="28"/>
        </w:rPr>
        <w:t xml:space="preserve"> </w:t>
      </w:r>
    </w:p>
    <w:p w:rsidR="00CD4827" w:rsidRPr="00312F1E" w:rsidRDefault="00CD4827" w:rsidP="00CD4827">
      <w:pPr>
        <w:pStyle w:val="a4"/>
        <w:jc w:val="right"/>
        <w:rPr>
          <w:rFonts w:ascii="Times New Roman" w:hAnsi="Times New Roman" w:cs="Times New Roman"/>
          <w:bCs/>
          <w:sz w:val="28"/>
          <w:szCs w:val="28"/>
        </w:rPr>
      </w:pPr>
      <w:r w:rsidRPr="00312F1E">
        <w:rPr>
          <w:rFonts w:ascii="Times New Roman" w:hAnsi="Times New Roman" w:cs="Times New Roman"/>
          <w:bCs/>
          <w:sz w:val="28"/>
          <w:szCs w:val="28"/>
        </w:rPr>
        <w:t>МБУДО «Детская школа искусств г</w:t>
      </w:r>
      <w:proofErr w:type="gramStart"/>
      <w:r w:rsidRPr="00312F1E">
        <w:rPr>
          <w:rFonts w:ascii="Times New Roman" w:hAnsi="Times New Roman" w:cs="Times New Roman"/>
          <w:bCs/>
          <w:sz w:val="28"/>
          <w:szCs w:val="28"/>
        </w:rPr>
        <w:t>.Ш</w:t>
      </w:r>
      <w:proofErr w:type="gramEnd"/>
      <w:r w:rsidRPr="00312F1E">
        <w:rPr>
          <w:rFonts w:ascii="Times New Roman" w:hAnsi="Times New Roman" w:cs="Times New Roman"/>
          <w:bCs/>
          <w:sz w:val="28"/>
          <w:szCs w:val="28"/>
        </w:rPr>
        <w:t>арыпово»</w:t>
      </w:r>
    </w:p>
    <w:p w:rsidR="00CD4827" w:rsidRPr="00312F1E" w:rsidRDefault="00CD4827" w:rsidP="00CD4827">
      <w:pPr>
        <w:pStyle w:val="a4"/>
        <w:jc w:val="right"/>
        <w:rPr>
          <w:rFonts w:ascii="Times New Roman" w:hAnsi="Times New Roman" w:cs="Times New Roman"/>
          <w:bCs/>
          <w:sz w:val="28"/>
          <w:szCs w:val="28"/>
        </w:rPr>
      </w:pPr>
      <w:proofErr w:type="spellStart"/>
      <w:r>
        <w:rPr>
          <w:rFonts w:ascii="Times New Roman" w:hAnsi="Times New Roman" w:cs="Times New Roman"/>
          <w:bCs/>
          <w:sz w:val="28"/>
          <w:szCs w:val="28"/>
        </w:rPr>
        <w:t>Киюта</w:t>
      </w:r>
      <w:proofErr w:type="spellEnd"/>
      <w:r>
        <w:rPr>
          <w:rFonts w:ascii="Times New Roman" w:hAnsi="Times New Roman" w:cs="Times New Roman"/>
          <w:bCs/>
          <w:sz w:val="28"/>
          <w:szCs w:val="28"/>
        </w:rPr>
        <w:t xml:space="preserve"> Людмила Викторовна</w:t>
      </w:r>
    </w:p>
    <w:p w:rsidR="00CD4827" w:rsidRPr="00312F1E" w:rsidRDefault="00CD4827" w:rsidP="00CD4827">
      <w:pPr>
        <w:tabs>
          <w:tab w:val="left" w:pos="284"/>
        </w:tabs>
        <w:jc w:val="right"/>
        <w:rPr>
          <w:rFonts w:ascii="Times New Roman" w:hAnsi="Times New Roman" w:cs="Times New Roman"/>
          <w:sz w:val="28"/>
          <w:szCs w:val="28"/>
        </w:rPr>
      </w:pPr>
    </w:p>
    <w:p w:rsidR="00CD4827" w:rsidRPr="00312F1E" w:rsidRDefault="00CD4827" w:rsidP="00CD4827">
      <w:pPr>
        <w:tabs>
          <w:tab w:val="left" w:pos="284"/>
        </w:tabs>
        <w:jc w:val="right"/>
        <w:rPr>
          <w:rFonts w:ascii="Times New Roman" w:hAnsi="Times New Roman" w:cs="Times New Roman"/>
          <w:sz w:val="28"/>
          <w:szCs w:val="28"/>
        </w:rPr>
      </w:pPr>
    </w:p>
    <w:p w:rsidR="00CD4827" w:rsidRPr="00312F1E" w:rsidRDefault="00CD4827" w:rsidP="00CD4827">
      <w:pPr>
        <w:tabs>
          <w:tab w:val="left" w:pos="284"/>
        </w:tabs>
        <w:jc w:val="right"/>
        <w:rPr>
          <w:rFonts w:ascii="Times New Roman" w:hAnsi="Times New Roman" w:cs="Times New Roman"/>
          <w:sz w:val="28"/>
          <w:szCs w:val="28"/>
        </w:rPr>
      </w:pPr>
    </w:p>
    <w:p w:rsidR="00CD4827" w:rsidRPr="00312F1E" w:rsidRDefault="00CD4827" w:rsidP="00CD4827">
      <w:pPr>
        <w:tabs>
          <w:tab w:val="left" w:pos="284"/>
        </w:tabs>
        <w:rPr>
          <w:rFonts w:ascii="Times New Roman" w:hAnsi="Times New Roman" w:cs="Times New Roman"/>
          <w:sz w:val="28"/>
          <w:szCs w:val="28"/>
        </w:rPr>
      </w:pPr>
    </w:p>
    <w:p w:rsidR="00CD4827" w:rsidRPr="00312F1E" w:rsidRDefault="00CD4827" w:rsidP="00CD4827">
      <w:pPr>
        <w:tabs>
          <w:tab w:val="left" w:pos="284"/>
        </w:tabs>
        <w:rPr>
          <w:rFonts w:ascii="Times New Roman" w:hAnsi="Times New Roman" w:cs="Times New Roman"/>
          <w:sz w:val="28"/>
          <w:szCs w:val="28"/>
        </w:rPr>
      </w:pPr>
    </w:p>
    <w:p w:rsidR="00CD4827" w:rsidRPr="00312F1E" w:rsidRDefault="00CD4827" w:rsidP="00CD4827">
      <w:pPr>
        <w:tabs>
          <w:tab w:val="left" w:pos="284"/>
        </w:tabs>
        <w:jc w:val="center"/>
        <w:rPr>
          <w:rFonts w:ascii="Times New Roman" w:hAnsi="Times New Roman" w:cs="Times New Roman"/>
          <w:sz w:val="28"/>
          <w:szCs w:val="28"/>
        </w:rPr>
      </w:pPr>
    </w:p>
    <w:p w:rsidR="001956E0" w:rsidRDefault="00CD4827" w:rsidP="00CD4827">
      <w:pPr>
        <w:tabs>
          <w:tab w:val="left" w:pos="284"/>
        </w:tabs>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арыпово, 2017</w:t>
      </w:r>
      <w:r w:rsidRPr="00312F1E">
        <w:rPr>
          <w:rFonts w:ascii="Times New Roman" w:hAnsi="Times New Roman" w:cs="Times New Roman"/>
          <w:sz w:val="28"/>
          <w:szCs w:val="28"/>
        </w:rPr>
        <w:t>г.</w:t>
      </w:r>
    </w:p>
    <w:p w:rsidR="00A91E40" w:rsidRPr="002C1F70" w:rsidRDefault="00A91E40" w:rsidP="00D315AC">
      <w:pPr>
        <w:spacing w:after="0" w:line="240" w:lineRule="auto"/>
        <w:jc w:val="center"/>
        <w:rPr>
          <w:rFonts w:ascii="Times New Roman" w:hAnsi="Times New Roman" w:cs="Times New Roman"/>
          <w:b/>
          <w:sz w:val="28"/>
          <w:szCs w:val="28"/>
        </w:rPr>
      </w:pPr>
      <w:r w:rsidRPr="002C1F70">
        <w:rPr>
          <w:rFonts w:ascii="Times New Roman" w:hAnsi="Times New Roman" w:cs="Times New Roman"/>
          <w:b/>
          <w:sz w:val="28"/>
          <w:szCs w:val="28"/>
        </w:rPr>
        <w:lastRenderedPageBreak/>
        <w:t>Содержание</w:t>
      </w:r>
    </w:p>
    <w:p w:rsidR="00A91E40" w:rsidRDefault="00A91E40" w:rsidP="00D315AC">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p w:rsidR="00A91E40" w:rsidRPr="00A91E40" w:rsidRDefault="00A91E40" w:rsidP="00D315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A91E40">
        <w:rPr>
          <w:rFonts w:ascii="Times New Roman" w:hAnsi="Times New Roman" w:cs="Times New Roman"/>
          <w:sz w:val="28"/>
          <w:szCs w:val="28"/>
        </w:rPr>
        <w:t>Личность учителя музыки</w:t>
      </w:r>
    </w:p>
    <w:p w:rsidR="00A91E40" w:rsidRPr="00A91E40" w:rsidRDefault="00A91E40" w:rsidP="00D315AC">
      <w:pPr>
        <w:spacing w:after="0" w:line="240" w:lineRule="auto"/>
        <w:rPr>
          <w:rFonts w:ascii="Times New Roman" w:hAnsi="Times New Roman" w:cs="Times New Roman"/>
          <w:sz w:val="28"/>
          <w:szCs w:val="28"/>
        </w:rPr>
      </w:pPr>
      <w:r w:rsidRPr="00A91E40">
        <w:rPr>
          <w:rFonts w:ascii="Times New Roman" w:hAnsi="Times New Roman" w:cs="Times New Roman"/>
          <w:sz w:val="28"/>
          <w:szCs w:val="28"/>
        </w:rPr>
        <w:t>2. Принципы руководства учителя учениками</w:t>
      </w:r>
    </w:p>
    <w:p w:rsidR="00A91E40" w:rsidRDefault="00A91E40" w:rsidP="00D315AC">
      <w:pPr>
        <w:spacing w:after="0" w:line="240" w:lineRule="auto"/>
        <w:rPr>
          <w:rFonts w:ascii="Times New Roman" w:hAnsi="Times New Roman" w:cs="Times New Roman"/>
          <w:sz w:val="28"/>
          <w:szCs w:val="28"/>
        </w:rPr>
      </w:pPr>
      <w:r w:rsidRPr="00A91E40">
        <w:rPr>
          <w:rFonts w:ascii="Times New Roman" w:hAnsi="Times New Roman" w:cs="Times New Roman"/>
          <w:sz w:val="28"/>
          <w:szCs w:val="28"/>
        </w:rPr>
        <w:t>3.</w:t>
      </w:r>
      <w:r>
        <w:rPr>
          <w:rFonts w:ascii="Times New Roman" w:hAnsi="Times New Roman" w:cs="Times New Roman"/>
          <w:sz w:val="28"/>
          <w:szCs w:val="28"/>
        </w:rPr>
        <w:t xml:space="preserve"> Формирование мотивации в обучении</w:t>
      </w:r>
    </w:p>
    <w:p w:rsidR="00A91E40" w:rsidRDefault="00A91E40" w:rsidP="00D315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p>
    <w:p w:rsidR="00A91E40" w:rsidRDefault="00A91E40" w:rsidP="00D315AC">
      <w:pPr>
        <w:spacing w:after="0"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A91E40" w:rsidRDefault="00A91E4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2C1F70" w:rsidRDefault="002C1F70" w:rsidP="00D315AC">
      <w:pPr>
        <w:spacing w:after="0" w:line="240" w:lineRule="auto"/>
        <w:rPr>
          <w:rFonts w:ascii="Times New Roman" w:hAnsi="Times New Roman" w:cs="Times New Roman"/>
          <w:sz w:val="28"/>
          <w:szCs w:val="28"/>
        </w:rPr>
      </w:pPr>
    </w:p>
    <w:p w:rsidR="00A91E40" w:rsidRPr="00A91E40" w:rsidRDefault="00A91E40" w:rsidP="00D315AC">
      <w:pPr>
        <w:spacing w:after="0" w:line="240" w:lineRule="auto"/>
        <w:jc w:val="center"/>
        <w:rPr>
          <w:rFonts w:ascii="Times New Roman" w:hAnsi="Times New Roman" w:cs="Times New Roman"/>
          <w:b/>
          <w:sz w:val="28"/>
          <w:szCs w:val="28"/>
        </w:rPr>
      </w:pPr>
      <w:r w:rsidRPr="00A91E40">
        <w:rPr>
          <w:rFonts w:ascii="Times New Roman" w:hAnsi="Times New Roman" w:cs="Times New Roman"/>
          <w:b/>
          <w:sz w:val="28"/>
          <w:szCs w:val="28"/>
        </w:rPr>
        <w:lastRenderedPageBreak/>
        <w:t>Введение</w:t>
      </w:r>
    </w:p>
    <w:p w:rsidR="00A91E40" w:rsidRDefault="00A91E4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ранних античных гимназий до современных специализированных школ, оборудованных по последнему слову техники, - такой путь прошла мировая педагогика. И, тем не менее, методические приемы веками оставались одни и те же. Только за последние двести лет педагогика – перешла, наконец, к коренному пересмотру своих методов. Это были уже не просто новые взгляды – это была новая практика, учитывающая психологию тесных контактов учителя и ученика.</w:t>
      </w:r>
    </w:p>
    <w:p w:rsidR="00A91E40" w:rsidRDefault="00A91E40" w:rsidP="00D315AC">
      <w:pPr>
        <w:spacing w:after="0" w:line="240" w:lineRule="auto"/>
        <w:rPr>
          <w:rFonts w:ascii="Times New Roman" w:hAnsi="Times New Roman" w:cs="Times New Roman"/>
          <w:sz w:val="28"/>
          <w:szCs w:val="28"/>
        </w:rPr>
      </w:pPr>
    </w:p>
    <w:p w:rsidR="00A91E40" w:rsidRPr="00D315AC" w:rsidRDefault="00A91E40" w:rsidP="00D315AC">
      <w:pPr>
        <w:spacing w:after="0" w:line="240" w:lineRule="auto"/>
        <w:jc w:val="center"/>
        <w:rPr>
          <w:rFonts w:ascii="Times New Roman" w:hAnsi="Times New Roman" w:cs="Times New Roman"/>
          <w:b/>
          <w:sz w:val="32"/>
          <w:szCs w:val="28"/>
        </w:rPr>
      </w:pPr>
      <w:r w:rsidRPr="00D315AC">
        <w:rPr>
          <w:rFonts w:ascii="Times New Roman" w:hAnsi="Times New Roman" w:cs="Times New Roman"/>
          <w:b/>
          <w:sz w:val="32"/>
          <w:szCs w:val="28"/>
        </w:rPr>
        <w:t>Личность учителя музыки</w:t>
      </w:r>
    </w:p>
    <w:p w:rsidR="00A91E40" w:rsidRDefault="00A91E40" w:rsidP="00D315AC">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«Кто говорит – тот сит,</w:t>
      </w:r>
    </w:p>
    <w:p w:rsidR="00A91E40" w:rsidRDefault="00A91E40" w:rsidP="00D315AC">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Кто слушает – тот собирает жатву»</w:t>
      </w:r>
    </w:p>
    <w:p w:rsidR="00A91E40" w:rsidRDefault="00A91E40" w:rsidP="00D315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Пьер </w:t>
      </w:r>
      <w:proofErr w:type="spellStart"/>
      <w:r>
        <w:rPr>
          <w:rFonts w:ascii="Times New Roman" w:hAnsi="Times New Roman" w:cs="Times New Roman"/>
          <w:sz w:val="28"/>
          <w:szCs w:val="28"/>
        </w:rPr>
        <w:t>Буаст</w:t>
      </w:r>
      <w:proofErr w:type="spellEnd"/>
    </w:p>
    <w:p w:rsidR="00A91E40" w:rsidRDefault="00A91E40" w:rsidP="00D315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(1765-1824) – франц. философ</w:t>
      </w:r>
    </w:p>
    <w:p w:rsidR="00A91E40" w:rsidRDefault="00A91E40" w:rsidP="00D315AC">
      <w:pPr>
        <w:spacing w:after="0" w:line="240" w:lineRule="auto"/>
        <w:rPr>
          <w:rFonts w:ascii="Times New Roman" w:hAnsi="Times New Roman" w:cs="Times New Roman"/>
          <w:sz w:val="28"/>
          <w:szCs w:val="28"/>
        </w:rPr>
      </w:pPr>
    </w:p>
    <w:p w:rsidR="00A91E40" w:rsidRDefault="00910577"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Начинать всегда трудно. 40 лет назад, я, молоденькая учительница, впервые вошла в класс музыкальной школы. Моя первая минута – минута растерянности и замешательства. Оказывается, не очень-то уютно стоять перед группой незнакомых маленьких людей и чувствовать, что тебя внимательно разглядывают. И от этого никуда не денешься. Они изучают учителя, который пришел к ним на урок с непонятным названием «сольфеджио».</w:t>
      </w:r>
    </w:p>
    <w:p w:rsidR="001956E0" w:rsidRDefault="001956E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Первая встреча. Моя первая встреча с учениками. Уже в самих этих словах сокрыт праздничный смысл. И первые 10-15 минут имеют огромную силу. Это сейчас, с высоты прожитых лет и накопленного опыта, стало очевидно, что эти минуты могут сделать учителя волшебником, вручив ему самое дорогое – сердца и души учеников, а могут и уронить – досадно, непоправимо.</w:t>
      </w:r>
    </w:p>
    <w:p w:rsidR="001956E0" w:rsidRDefault="001956E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Значит, главное – расположить к себе детей, потому что самые великие истины, сказанные нелюбимым учителем, будут отвергнуты. Легко сказать. Но как это сделать?</w:t>
      </w:r>
    </w:p>
    <w:p w:rsidR="001956E0" w:rsidRDefault="001956E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Есть единственное простое условие, позволяющее выбрать правильный путь: чтобы стать учителем, надо любить детей.</w:t>
      </w:r>
    </w:p>
    <w:p w:rsidR="001956E0" w:rsidRDefault="001956E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чего же начинать? </w:t>
      </w:r>
      <w:proofErr w:type="gramStart"/>
      <w:r>
        <w:rPr>
          <w:rFonts w:ascii="Times New Roman" w:hAnsi="Times New Roman" w:cs="Times New Roman"/>
          <w:sz w:val="28"/>
          <w:szCs w:val="28"/>
        </w:rPr>
        <w:t>Конечно же</w:t>
      </w:r>
      <w:r w:rsidR="002C1F70">
        <w:rPr>
          <w:rFonts w:ascii="Times New Roman" w:hAnsi="Times New Roman" w:cs="Times New Roman"/>
          <w:sz w:val="28"/>
          <w:szCs w:val="28"/>
        </w:rPr>
        <w:t>,</w:t>
      </w:r>
      <w:r>
        <w:rPr>
          <w:rFonts w:ascii="Times New Roman" w:hAnsi="Times New Roman" w:cs="Times New Roman"/>
          <w:sz w:val="28"/>
          <w:szCs w:val="28"/>
        </w:rPr>
        <w:t xml:space="preserve"> не со «сведений» о предмете, а с интонации, улыбки, жеста, с внимательного знакомства, не торопясь с выводами.</w:t>
      </w:r>
      <w:proofErr w:type="gramEnd"/>
    </w:p>
    <w:p w:rsidR="001956E0" w:rsidRDefault="001956E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Чего греха таить, уж очень быстро спешим мы записать ученика в «типичные»: типичный </w:t>
      </w:r>
      <w:proofErr w:type="gramStart"/>
      <w:r>
        <w:rPr>
          <w:rFonts w:ascii="Times New Roman" w:hAnsi="Times New Roman" w:cs="Times New Roman"/>
          <w:sz w:val="28"/>
          <w:szCs w:val="28"/>
        </w:rPr>
        <w:t>лентяй</w:t>
      </w:r>
      <w:proofErr w:type="gramEnd"/>
      <w:r>
        <w:rPr>
          <w:rFonts w:ascii="Times New Roman" w:hAnsi="Times New Roman" w:cs="Times New Roman"/>
          <w:sz w:val="28"/>
          <w:szCs w:val="28"/>
        </w:rPr>
        <w:t>, типичный хвастун, типичный обманщик, типичный хулиган и так далее. И часто, ох как часто, ошибаемся. Не начинается л</w:t>
      </w:r>
      <w:r w:rsidR="00EA5103">
        <w:rPr>
          <w:rFonts w:ascii="Times New Roman" w:hAnsi="Times New Roman" w:cs="Times New Roman"/>
          <w:sz w:val="28"/>
          <w:szCs w:val="28"/>
        </w:rPr>
        <w:t>и человеческое отношение к детям с того, что прежде «типичного» мы должны увидеть в них индивидуальное.</w:t>
      </w:r>
    </w:p>
    <w:p w:rsidR="00EB291A" w:rsidRDefault="00EB291A"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Тут же напрашивается вопрос: а как быть с музыкальными способностями? Они-то поддаются определению и классификации? Увы, и об этом можно сказать далеко не сразу. Ребенок, например, может все песенки бубнить на одном звуке, но иметь абсолютный слух. Он может </w:t>
      </w:r>
      <w:r>
        <w:rPr>
          <w:rFonts w:ascii="Times New Roman" w:hAnsi="Times New Roman" w:cs="Times New Roman"/>
          <w:sz w:val="28"/>
          <w:szCs w:val="28"/>
        </w:rPr>
        <w:lastRenderedPageBreak/>
        <w:t>плохо запоминать мелодию, зато идеально слышать интервалы и аккорды. Или хорошо фиксировать высоту нот, но «спотыкаться» на ритме. Не говоря уже о том, что и хороший слух вовсе не гарантия музыкальности. Вопросы. Сплошные вопросы… Чему же я собираюсь обучать детей? Что надо сделать, чтобы урок не стал «расписанной по нотам скукой»?</w:t>
      </w:r>
    </w:p>
    <w:p w:rsidR="00200A71" w:rsidRDefault="00EB291A"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всегда интересней дело, чем любые разговоры о нем. </w:t>
      </w:r>
    </w:p>
    <w:p w:rsidR="00EB291A" w:rsidRDefault="00EB291A"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Во-первых, надо, чтобы знание сопровождалось пониманием. Для детей их знанием является </w:t>
      </w:r>
      <w:proofErr w:type="gramStart"/>
      <w:r w:rsidRPr="00EB291A">
        <w:rPr>
          <w:rFonts w:ascii="Times New Roman" w:hAnsi="Times New Roman" w:cs="Times New Roman"/>
          <w:sz w:val="28"/>
          <w:szCs w:val="28"/>
          <w:u w:val="single"/>
        </w:rPr>
        <w:t>умение</w:t>
      </w:r>
      <w:proofErr w:type="gramEnd"/>
      <w:r w:rsidRPr="00EB291A">
        <w:rPr>
          <w:rFonts w:ascii="Times New Roman" w:hAnsi="Times New Roman" w:cs="Times New Roman"/>
          <w:sz w:val="28"/>
          <w:szCs w:val="28"/>
          <w:u w:val="single"/>
        </w:rPr>
        <w:t xml:space="preserve"> что то делать</w:t>
      </w:r>
      <w:r>
        <w:rPr>
          <w:rFonts w:ascii="Times New Roman" w:hAnsi="Times New Roman" w:cs="Times New Roman"/>
          <w:sz w:val="28"/>
          <w:szCs w:val="28"/>
        </w:rPr>
        <w:t xml:space="preserve">. </w:t>
      </w:r>
      <w:r w:rsidR="00200A71">
        <w:rPr>
          <w:rFonts w:ascii="Times New Roman" w:hAnsi="Times New Roman" w:cs="Times New Roman"/>
          <w:sz w:val="28"/>
          <w:szCs w:val="28"/>
        </w:rPr>
        <w:t>Знания</w:t>
      </w:r>
      <w:r w:rsidR="002C1F70">
        <w:rPr>
          <w:rFonts w:ascii="Times New Roman" w:hAnsi="Times New Roman" w:cs="Times New Roman"/>
          <w:sz w:val="28"/>
          <w:szCs w:val="28"/>
        </w:rPr>
        <w:t>,</w:t>
      </w:r>
      <w:r w:rsidR="00200A71">
        <w:rPr>
          <w:rFonts w:ascii="Times New Roman" w:hAnsi="Times New Roman" w:cs="Times New Roman"/>
          <w:sz w:val="28"/>
          <w:szCs w:val="28"/>
        </w:rPr>
        <w:t xml:space="preserve"> взятые сами по себе, оставляют их пассивными наблюдателями. Натаскивая учеников на готовые ответы, мы делаем из них «непонимаек», активно повторяющих безразличные их уму и сердцу формулы</w:t>
      </w:r>
      <w:proofErr w:type="gramStart"/>
      <w:r w:rsidR="00200A71">
        <w:rPr>
          <w:rFonts w:ascii="Times New Roman" w:hAnsi="Times New Roman" w:cs="Times New Roman"/>
          <w:sz w:val="28"/>
          <w:szCs w:val="28"/>
        </w:rPr>
        <w:t>.</w:t>
      </w:r>
      <w:proofErr w:type="gramEnd"/>
      <w:r w:rsidR="00200A71">
        <w:rPr>
          <w:rFonts w:ascii="Times New Roman" w:hAnsi="Times New Roman" w:cs="Times New Roman"/>
          <w:sz w:val="28"/>
          <w:szCs w:val="28"/>
        </w:rPr>
        <w:t xml:space="preserve"> (</w:t>
      </w:r>
      <w:proofErr w:type="gramStart"/>
      <w:r w:rsidR="00200A71">
        <w:rPr>
          <w:rFonts w:ascii="Times New Roman" w:hAnsi="Times New Roman" w:cs="Times New Roman"/>
          <w:sz w:val="28"/>
          <w:szCs w:val="28"/>
        </w:rPr>
        <w:t>п</w:t>
      </w:r>
      <w:proofErr w:type="gramEnd"/>
      <w:r w:rsidR="00200A71">
        <w:rPr>
          <w:rFonts w:ascii="Times New Roman" w:hAnsi="Times New Roman" w:cs="Times New Roman"/>
          <w:sz w:val="28"/>
          <w:szCs w:val="28"/>
        </w:rPr>
        <w:t>ример с интервалами)</w:t>
      </w:r>
    </w:p>
    <w:p w:rsidR="00200A71" w:rsidRDefault="00200A71"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Во-вторых, знание</w:t>
      </w:r>
      <w:r w:rsidR="002C1F70">
        <w:rPr>
          <w:rFonts w:ascii="Times New Roman" w:hAnsi="Times New Roman" w:cs="Times New Roman"/>
          <w:sz w:val="28"/>
          <w:szCs w:val="28"/>
        </w:rPr>
        <w:t>,</w:t>
      </w:r>
      <w:r>
        <w:rPr>
          <w:rFonts w:ascii="Times New Roman" w:hAnsi="Times New Roman" w:cs="Times New Roman"/>
          <w:sz w:val="28"/>
          <w:szCs w:val="28"/>
        </w:rPr>
        <w:t xml:space="preserve"> не подкрепленное делом – бесполезная трата времени.</w:t>
      </w:r>
    </w:p>
    <w:p w:rsidR="00200A71" w:rsidRDefault="00200A71"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Было бы, конечно, удобно, если бы учитель, освоив методику работы с детьми, мог бы навсегда избавить себя от проблем и ошибок. Но никакая педагогическая система не в силах предусмотреть бесконечное число неизвестных, которые преподносит нам каждая встреча с каждым учеником. Любая из этих встреч есть вызов нашим творческим силам, нашей находчивости и нашему воображению.</w:t>
      </w:r>
    </w:p>
    <w:p w:rsidR="00200A71" w:rsidRDefault="00200A71" w:rsidP="00D315AC">
      <w:pPr>
        <w:spacing w:after="0" w:line="240" w:lineRule="auto"/>
        <w:rPr>
          <w:rFonts w:ascii="Times New Roman" w:hAnsi="Times New Roman" w:cs="Times New Roman"/>
          <w:sz w:val="28"/>
          <w:szCs w:val="28"/>
        </w:rPr>
      </w:pPr>
    </w:p>
    <w:p w:rsidR="00200A71" w:rsidRPr="00D315AC" w:rsidRDefault="00200A71" w:rsidP="00D315AC">
      <w:pPr>
        <w:spacing w:after="0" w:line="240" w:lineRule="auto"/>
        <w:jc w:val="center"/>
        <w:rPr>
          <w:rFonts w:ascii="Times New Roman" w:hAnsi="Times New Roman" w:cs="Times New Roman"/>
          <w:b/>
          <w:sz w:val="32"/>
          <w:szCs w:val="28"/>
        </w:rPr>
      </w:pPr>
      <w:r w:rsidRPr="00D315AC">
        <w:rPr>
          <w:rFonts w:ascii="Times New Roman" w:hAnsi="Times New Roman" w:cs="Times New Roman"/>
          <w:b/>
          <w:sz w:val="32"/>
          <w:szCs w:val="28"/>
        </w:rPr>
        <w:t>Принципы руководства учителя учениками.</w:t>
      </w:r>
    </w:p>
    <w:p w:rsidR="00200A71" w:rsidRDefault="00200A71" w:rsidP="00D315AC">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«Вам никогда не удастся создать мудрецов, если вы будете убивать в детях шалунов»</w:t>
      </w:r>
    </w:p>
    <w:p w:rsidR="00200A71" w:rsidRDefault="00200A71" w:rsidP="00D315AC">
      <w:pPr>
        <w:spacing w:after="0" w:line="240" w:lineRule="auto"/>
        <w:ind w:left="4253"/>
        <w:jc w:val="right"/>
        <w:rPr>
          <w:rFonts w:ascii="Times New Roman" w:hAnsi="Times New Roman" w:cs="Times New Roman"/>
          <w:sz w:val="28"/>
          <w:szCs w:val="28"/>
        </w:rPr>
      </w:pPr>
      <w:r>
        <w:rPr>
          <w:rFonts w:ascii="Times New Roman" w:hAnsi="Times New Roman" w:cs="Times New Roman"/>
          <w:sz w:val="28"/>
          <w:szCs w:val="28"/>
        </w:rPr>
        <w:t>Ж.-Ж.Руссо</w:t>
      </w:r>
    </w:p>
    <w:p w:rsidR="00200A71" w:rsidRDefault="00200A71" w:rsidP="00D315AC">
      <w:pPr>
        <w:spacing w:after="0" w:line="240" w:lineRule="auto"/>
        <w:rPr>
          <w:rFonts w:ascii="Times New Roman" w:hAnsi="Times New Roman" w:cs="Times New Roman"/>
          <w:sz w:val="28"/>
          <w:szCs w:val="28"/>
        </w:rPr>
      </w:pPr>
    </w:p>
    <w:p w:rsidR="00200A71" w:rsidRDefault="00200A71"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 умения учителя общаться со своими учениками являются: искренность, эмоциональность, интонационно богатое звучание голоса</w:t>
      </w:r>
      <w:r w:rsidR="002C1F70">
        <w:rPr>
          <w:rFonts w:ascii="Times New Roman" w:hAnsi="Times New Roman" w:cs="Times New Roman"/>
          <w:sz w:val="28"/>
          <w:szCs w:val="28"/>
        </w:rPr>
        <w:t>, выразительные, но умеренные жесты и мимика.</w:t>
      </w:r>
    </w:p>
    <w:p w:rsidR="002C1F70" w:rsidRDefault="002C1F7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своему психологическому содержанию процесс общения учителя и ученика может иметь три вида – авторитарный стиль, диалогический и конформный.</w:t>
      </w:r>
    </w:p>
    <w:p w:rsidR="002C1F70" w:rsidRDefault="002C1F7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w:t>
      </w:r>
      <w:r w:rsidRPr="002C1F70">
        <w:rPr>
          <w:rFonts w:ascii="Times New Roman" w:hAnsi="Times New Roman" w:cs="Times New Roman"/>
          <w:sz w:val="28"/>
          <w:szCs w:val="28"/>
          <w:u w:val="single"/>
        </w:rPr>
        <w:t>авторитарном стиле</w:t>
      </w:r>
      <w:r>
        <w:rPr>
          <w:rFonts w:ascii="Times New Roman" w:hAnsi="Times New Roman" w:cs="Times New Roman"/>
          <w:sz w:val="28"/>
          <w:szCs w:val="28"/>
        </w:rPr>
        <w:t xml:space="preserve"> общения учителя с учеником, содержание сознания учителя вытесняет содержание сознания ученика, от которого требуется беспрекословное подчинение. В ногу с этим стилем общения шагает, так называемый, догматический тип обучения, при котором учитель требует «</w:t>
      </w:r>
      <w:proofErr w:type="spellStart"/>
      <w:r>
        <w:rPr>
          <w:rFonts w:ascii="Times New Roman" w:hAnsi="Times New Roman" w:cs="Times New Roman"/>
          <w:sz w:val="28"/>
          <w:szCs w:val="28"/>
        </w:rPr>
        <w:t>вызубривания</w:t>
      </w:r>
      <w:proofErr w:type="spellEnd"/>
      <w:r>
        <w:rPr>
          <w:rFonts w:ascii="Times New Roman" w:hAnsi="Times New Roman" w:cs="Times New Roman"/>
          <w:sz w:val="28"/>
          <w:szCs w:val="28"/>
        </w:rPr>
        <w:t xml:space="preserve">» материала без какого-либо обоснования. Эта система, не раз высмеянная просветителями разных эпох, во все времена демонстрировала два своих наиболее ярких качества: полную несостоятельность и поразительную живучесть. Ведь преподавать по шаблону легко. Поучать удобней, чем воспитывать; производить проще, чем творить; приказывать легче, чем объяснять. </w:t>
      </w:r>
    </w:p>
    <w:p w:rsidR="002C1F70" w:rsidRDefault="002C1F7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Ну а что до результатов такой учебы – о них лучше и не думать. Учеников, во всяком случае, она никуда не ведет. Готовая истина не дает повода к движению. А истина ли? Вызубренная формула разве имеет право </w:t>
      </w:r>
      <w:r>
        <w:rPr>
          <w:rFonts w:ascii="Times New Roman" w:hAnsi="Times New Roman" w:cs="Times New Roman"/>
          <w:sz w:val="28"/>
          <w:szCs w:val="28"/>
        </w:rPr>
        <w:lastRenderedPageBreak/>
        <w:t>почитаться наравне с истиной? Теперь детям не до поиска – они обременены выводами и правилами. Н</w:t>
      </w:r>
      <w:r w:rsidR="006871AE">
        <w:rPr>
          <w:rFonts w:ascii="Times New Roman" w:hAnsi="Times New Roman" w:cs="Times New Roman"/>
          <w:sz w:val="28"/>
          <w:szCs w:val="28"/>
        </w:rPr>
        <w:t>о</w:t>
      </w:r>
      <w:r>
        <w:rPr>
          <w:rFonts w:ascii="Times New Roman" w:hAnsi="Times New Roman" w:cs="Times New Roman"/>
          <w:sz w:val="28"/>
          <w:szCs w:val="28"/>
        </w:rPr>
        <w:t xml:space="preserve"> учитель хвалит, ставит высокие баллы, забывая</w:t>
      </w:r>
      <w:r w:rsidR="006871AE">
        <w:rPr>
          <w:rFonts w:ascii="Times New Roman" w:hAnsi="Times New Roman" w:cs="Times New Roman"/>
          <w:sz w:val="28"/>
          <w:szCs w:val="28"/>
        </w:rPr>
        <w:t>, что прилежание, развивающее память, еще не есть мышление.</w:t>
      </w:r>
    </w:p>
    <w:p w:rsidR="006871AE" w:rsidRDefault="006871A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w:t>
      </w:r>
      <w:r w:rsidRPr="006871AE">
        <w:rPr>
          <w:rFonts w:ascii="Times New Roman" w:hAnsi="Times New Roman" w:cs="Times New Roman"/>
          <w:sz w:val="28"/>
          <w:szCs w:val="28"/>
          <w:u w:val="single"/>
        </w:rPr>
        <w:t>диалогическом</w:t>
      </w:r>
      <w:r>
        <w:rPr>
          <w:rFonts w:ascii="Times New Roman" w:hAnsi="Times New Roman" w:cs="Times New Roman"/>
          <w:sz w:val="28"/>
          <w:szCs w:val="28"/>
        </w:rPr>
        <w:t xml:space="preserve"> взаимодействии сохраняется равноправие высказываемых суждений, и каждый участник стимулирует своими высказываниями рассуждения своего партнера.</w:t>
      </w:r>
    </w:p>
    <w:p w:rsidR="006871AE" w:rsidRDefault="006871A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не «вдалбливает» и не «наставляет» - он руководит творческой работой учеников. Он более не «информатор», а соучастник поиска. Здесь все дети охотно и активно участвуют в уроке, потому что учитель идет навстречу их естественному стремлению: искать, исследовать, познавать. И сам педагог более увлечен и заинтересован уроком,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если бы он просто «выдавал информацию».</w:t>
      </w:r>
    </w:p>
    <w:p w:rsidR="006871AE" w:rsidRDefault="006871A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Ведь знание, полученное в результате собственного поиска, запоминается всегда, а заученное правило только загромождает память.</w:t>
      </w:r>
    </w:p>
    <w:p w:rsidR="006871AE" w:rsidRDefault="006871A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Развитию личности ученика (особенно это касается старшеклассников) способствует </w:t>
      </w:r>
      <w:r w:rsidRPr="006871AE">
        <w:rPr>
          <w:rFonts w:ascii="Times New Roman" w:hAnsi="Times New Roman" w:cs="Times New Roman"/>
          <w:sz w:val="28"/>
          <w:szCs w:val="28"/>
          <w:u w:val="single"/>
        </w:rPr>
        <w:t>демократический</w:t>
      </w:r>
      <w:r>
        <w:rPr>
          <w:rFonts w:ascii="Times New Roman" w:hAnsi="Times New Roman" w:cs="Times New Roman"/>
          <w:sz w:val="28"/>
          <w:szCs w:val="28"/>
        </w:rPr>
        <w:t xml:space="preserve"> стиль общения, когда учитель признает право ученика на собственную точку зрения. Спорные вопросы решаются на основе дискуссии, в которой выясняются сильные и слабые стороны той или иной позиции.</w:t>
      </w:r>
    </w:p>
    <w:p w:rsidR="006871AE" w:rsidRDefault="006871A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важнейших факторов, который всегда должен быть предметом заботы учителя, является эмоциональная атмосфера урока</w:t>
      </w:r>
      <w:r w:rsidR="00FC3E50">
        <w:rPr>
          <w:rFonts w:ascii="Times New Roman" w:hAnsi="Times New Roman" w:cs="Times New Roman"/>
          <w:sz w:val="28"/>
          <w:szCs w:val="28"/>
        </w:rPr>
        <w:t>. Частенько приходится слышать от коллег: «Какие там радости! Какие там положительные эмоции! Научить бы кварту от квинты отличать, да успеть бы материал пройти!»</w:t>
      </w:r>
    </w:p>
    <w:p w:rsidR="00FC3E50" w:rsidRDefault="00FC3E5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обучении в обстановке однообразия дети не просто устают, они изнемогают. Создается, так называемый, «сенсорный голод», в который ввергает организм в невыносимое состояние. Говоря точнее – скука на уроке. И источник ее всегда один – сам учитель. Дети редко бывают усидчивыми, но зато с готовностью воспринимают новую информацию. Их психика подвижна, легко переключаема. Так как же оживить урок, сделать его динамичным, органично включенным в активную психическую жизнь детей? Прежде всего, исключить однообразие, которое тесно связано с </w:t>
      </w:r>
      <w:r w:rsidRPr="00FC3E50">
        <w:rPr>
          <w:rFonts w:ascii="Times New Roman" w:hAnsi="Times New Roman" w:cs="Times New Roman"/>
          <w:sz w:val="28"/>
          <w:szCs w:val="28"/>
          <w:u w:val="single"/>
        </w:rPr>
        <w:t>конформистским</w:t>
      </w:r>
      <w:r>
        <w:rPr>
          <w:rFonts w:ascii="Times New Roman" w:hAnsi="Times New Roman" w:cs="Times New Roman"/>
          <w:sz w:val="28"/>
          <w:szCs w:val="28"/>
        </w:rPr>
        <w:t xml:space="preserve"> стилем общения. Пассивное преподнесение изучаемого материала учителем, пассивно воспринимается учениками, не оказывая на личности </w:t>
      </w:r>
      <w:proofErr w:type="gramStart"/>
      <w:r>
        <w:rPr>
          <w:rFonts w:ascii="Times New Roman" w:hAnsi="Times New Roman" w:cs="Times New Roman"/>
          <w:sz w:val="28"/>
          <w:szCs w:val="28"/>
        </w:rPr>
        <w:t>последних</w:t>
      </w:r>
      <w:proofErr w:type="gramEnd"/>
      <w:r>
        <w:rPr>
          <w:rFonts w:ascii="Times New Roman" w:hAnsi="Times New Roman" w:cs="Times New Roman"/>
          <w:sz w:val="28"/>
          <w:szCs w:val="28"/>
        </w:rPr>
        <w:t xml:space="preserve"> никакого положительного воздействия. Чтобы этого избежать, на уроке просто необходима динамическая смена заданий. Нужен хорошо рассчитанный ритм.</w:t>
      </w:r>
    </w:p>
    <w:p w:rsidR="00FC3E50" w:rsidRDefault="00FC3E50"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сольфеджио 1,5ч</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2р = 30 мин)</w:t>
      </w:r>
    </w:p>
    <w:p w:rsidR="00FC3E50" w:rsidRDefault="00FC3E50"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FC3E50" w:rsidRPr="00D315AC" w:rsidRDefault="00FC3E50" w:rsidP="00D315AC">
      <w:pPr>
        <w:spacing w:after="0" w:line="240" w:lineRule="auto"/>
        <w:ind w:firstLine="567"/>
        <w:jc w:val="center"/>
        <w:rPr>
          <w:rFonts w:ascii="Times New Roman" w:hAnsi="Times New Roman" w:cs="Times New Roman"/>
          <w:b/>
          <w:sz w:val="32"/>
          <w:szCs w:val="28"/>
        </w:rPr>
      </w:pPr>
      <w:r w:rsidRPr="00D315AC">
        <w:rPr>
          <w:rFonts w:ascii="Times New Roman" w:hAnsi="Times New Roman" w:cs="Times New Roman"/>
          <w:b/>
          <w:sz w:val="32"/>
          <w:szCs w:val="28"/>
        </w:rPr>
        <w:lastRenderedPageBreak/>
        <w:t>Формирование мотивации в обучении</w:t>
      </w:r>
    </w:p>
    <w:p w:rsidR="00FC3E50" w:rsidRDefault="00D031FD" w:rsidP="00D315AC">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«Каждый узнает лишь то, что сам пробует сделать»</w:t>
      </w:r>
    </w:p>
    <w:p w:rsidR="00D031FD" w:rsidRDefault="00D031FD" w:rsidP="00D315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Иоганн Песталоцци</w:t>
      </w:r>
    </w:p>
    <w:p w:rsidR="00D031FD" w:rsidRDefault="00D031FD" w:rsidP="00D315AC">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(1746-1827) – швейц. педагог-демократ, основоположник теории начального обучения</w:t>
      </w:r>
    </w:p>
    <w:p w:rsidR="00D315AC" w:rsidRDefault="00D315AC" w:rsidP="00D315AC">
      <w:pPr>
        <w:spacing w:after="0" w:line="240" w:lineRule="auto"/>
        <w:ind w:left="4962"/>
        <w:jc w:val="both"/>
        <w:rPr>
          <w:rFonts w:ascii="Times New Roman" w:hAnsi="Times New Roman" w:cs="Times New Roman"/>
          <w:sz w:val="28"/>
          <w:szCs w:val="28"/>
        </w:rPr>
      </w:pPr>
    </w:p>
    <w:p w:rsidR="00D031FD" w:rsidRDefault="00D031F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бы ни было велико значение хороших межличностных взаимоотношений учителя с учениками, еще большее значение имеет наличие внутренней мотивации процесса познания того или иного предмета. Учитель может повысить мотивацию своих учеников в достижении высоких результатов, если объяснит, что причины их неудач кроются не в недостатке способностей, а в недостаточности приложенных усилий.</w:t>
      </w:r>
    </w:p>
    <w:p w:rsidR="00D031FD" w:rsidRDefault="00D031F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заинтересованность в знании – это первое, что необходимо для нормальной учебы.</w:t>
      </w:r>
    </w:p>
    <w:p w:rsidR="00D031FD" w:rsidRDefault="00D031F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Маленькие (или большие) задачи, которые учитель ставит перед учениками на уроке, призваны стимулировать</w:t>
      </w:r>
      <w:r w:rsidR="006E06F4">
        <w:rPr>
          <w:rFonts w:ascii="Times New Roman" w:hAnsi="Times New Roman" w:cs="Times New Roman"/>
          <w:sz w:val="28"/>
          <w:szCs w:val="28"/>
        </w:rPr>
        <w:t xml:space="preserve"> их мысли и внимание, а главное – должны ежеминутно доказывать детям, что они способны творить и открывать новое.</w:t>
      </w:r>
    </w:p>
    <w:p w:rsidR="006E06F4" w:rsidRDefault="006E06F4"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Существует, вероятно, множество методов, чтобы на уроке заставить работать всех: и талантливых, и малоспособных. Выигрывают, как правило, бойкие дети с бойкой памятью. А как же быть тугодумами? Подход, следовательно, должен быть индивидуальным. Есть смысл позволить ученику отвечать не по «образцу», а своими словами в силу собственного осмысления. И такой ответ, каким бы он ни был невыигрышным внешне, всегда достоин внимания, сочувствия и похвалы.</w:t>
      </w:r>
    </w:p>
    <w:p w:rsidR="006E06F4" w:rsidRDefault="006E06F4"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Самое характерное качество детей, ценнейший</w:t>
      </w:r>
      <w:r w:rsidR="00997ABD">
        <w:rPr>
          <w:rFonts w:ascii="Times New Roman" w:hAnsi="Times New Roman" w:cs="Times New Roman"/>
          <w:sz w:val="28"/>
          <w:szCs w:val="28"/>
        </w:rPr>
        <w:t xml:space="preserve"> наш помощник</w:t>
      </w:r>
      <w:r w:rsidR="00156E4D">
        <w:rPr>
          <w:rFonts w:ascii="Times New Roman" w:hAnsi="Times New Roman" w:cs="Times New Roman"/>
          <w:sz w:val="28"/>
          <w:szCs w:val="28"/>
        </w:rPr>
        <w:t>, если уметь им пользоваться (и досадная помеха, если им пренебречь), - любовь к активному действию. Самый большой и непоправимый вред, причиненный детям – отучить их действовать. Как ни странно, именно этим сплошь и рядом занимаются те, кто хочет детям добра и только добра. Предлагая ученикам повторять за нами, мы, порой, забываем, что их живой, деятельный ум не создан для готовых формулировок. Мы не должны им подсовывать переработанные нами сведения. Ученики могут до многого додуматься сами. Однако</w:t>
      </w:r>
      <w:proofErr w:type="gramStart"/>
      <w:r w:rsidR="00156E4D">
        <w:rPr>
          <w:rFonts w:ascii="Times New Roman" w:hAnsi="Times New Roman" w:cs="Times New Roman"/>
          <w:sz w:val="28"/>
          <w:szCs w:val="28"/>
        </w:rPr>
        <w:t>,</w:t>
      </w:r>
      <w:proofErr w:type="gramEnd"/>
      <w:r w:rsidR="00156E4D">
        <w:rPr>
          <w:rFonts w:ascii="Times New Roman" w:hAnsi="Times New Roman" w:cs="Times New Roman"/>
          <w:sz w:val="28"/>
          <w:szCs w:val="28"/>
        </w:rPr>
        <w:t xml:space="preserve"> наперекор этому выступают заботливые, чуткие, всегда готовые помочь, взрослые. Пишут за своих чадушек сочинения, решают задачи, рисуют, шьют, мастерят, а потом покупают аттестаты и дипломы…</w:t>
      </w:r>
    </w:p>
    <w:p w:rsidR="00156E4D" w:rsidRDefault="00156E4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действие – это самый энергичный, самый неутомимый наш помощник. Оно стимулирует учебу детей не только «практически», но и всегда – эмоционально.</w:t>
      </w:r>
    </w:p>
    <w:p w:rsidR="00156E4D" w:rsidRDefault="00156E4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умении </w:t>
      </w:r>
      <w:r w:rsidRPr="00156E4D">
        <w:rPr>
          <w:rFonts w:ascii="Times New Roman" w:hAnsi="Times New Roman" w:cs="Times New Roman"/>
          <w:sz w:val="28"/>
          <w:szCs w:val="28"/>
          <w:u w:val="single"/>
        </w:rPr>
        <w:t>делать</w:t>
      </w:r>
      <w:r>
        <w:rPr>
          <w:rFonts w:ascii="Times New Roman" w:hAnsi="Times New Roman" w:cs="Times New Roman"/>
          <w:sz w:val="28"/>
          <w:szCs w:val="28"/>
        </w:rPr>
        <w:t xml:space="preserve"> есть элемент внутренней уверенности, желание постигнуть (суметь!) новое. То и другое доставляет радость. И наоборот, </w:t>
      </w:r>
      <w:r>
        <w:rPr>
          <w:rFonts w:ascii="Times New Roman" w:hAnsi="Times New Roman" w:cs="Times New Roman"/>
          <w:sz w:val="28"/>
          <w:szCs w:val="28"/>
        </w:rPr>
        <w:lastRenderedPageBreak/>
        <w:t>если ребенок живет вне дела, он ни в чем не уверен, он все время от кого-то чего-то ждет, всем и всеми недоволен. Стоит же ему принять участие в работе – и он снова улыбчив, общителен, уверен в себе. Действие – непременное условие душевного здоровья детей. Но оно означает и постоянную возможность движения вперед.</w:t>
      </w:r>
    </w:p>
    <w:p w:rsidR="00156E4D" w:rsidRDefault="00156E4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Совмещение разных видов действий расширяет представление о предмете. Все это очень подходит к начальному периоду обучения: </w:t>
      </w:r>
      <w:r w:rsidRPr="00D270E2">
        <w:rPr>
          <w:rFonts w:ascii="Times New Roman" w:hAnsi="Times New Roman" w:cs="Times New Roman"/>
          <w:sz w:val="28"/>
          <w:szCs w:val="28"/>
          <w:u w:val="single"/>
        </w:rPr>
        <w:t>делай – думай – говори</w:t>
      </w:r>
      <w:r>
        <w:rPr>
          <w:rFonts w:ascii="Times New Roman" w:hAnsi="Times New Roman" w:cs="Times New Roman"/>
          <w:sz w:val="28"/>
          <w:szCs w:val="28"/>
        </w:rPr>
        <w:t>.</w:t>
      </w:r>
    </w:p>
    <w:p w:rsidR="00156E4D" w:rsidRDefault="00156E4D"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польза действия</w:t>
      </w:r>
      <w:r w:rsidR="00D270E2">
        <w:rPr>
          <w:rFonts w:ascii="Times New Roman" w:hAnsi="Times New Roman" w:cs="Times New Roman"/>
          <w:sz w:val="28"/>
          <w:szCs w:val="28"/>
        </w:rPr>
        <w:t xml:space="preserve"> не устаревает и ко второму периоду, где уже применим принцип: </w:t>
      </w:r>
      <w:r w:rsidR="00D270E2" w:rsidRPr="00D270E2">
        <w:rPr>
          <w:rFonts w:ascii="Times New Roman" w:hAnsi="Times New Roman" w:cs="Times New Roman"/>
          <w:sz w:val="28"/>
          <w:szCs w:val="28"/>
          <w:u w:val="single"/>
        </w:rPr>
        <w:t>думай – делай – говори</w:t>
      </w:r>
      <w:r w:rsidR="00D270E2">
        <w:rPr>
          <w:rFonts w:ascii="Times New Roman" w:hAnsi="Times New Roman" w:cs="Times New Roman"/>
          <w:sz w:val="28"/>
          <w:szCs w:val="28"/>
        </w:rPr>
        <w:t>.</w:t>
      </w:r>
    </w:p>
    <w:p w:rsidR="00D270E2" w:rsidRDefault="00D270E2"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мы, учителя, в классе частенько поступаем как </w:t>
      </w:r>
      <w:proofErr w:type="gramStart"/>
      <w:r>
        <w:rPr>
          <w:rFonts w:ascii="Times New Roman" w:hAnsi="Times New Roman" w:cs="Times New Roman"/>
          <w:sz w:val="28"/>
          <w:szCs w:val="28"/>
        </w:rPr>
        <w:t>раз</w:t>
      </w:r>
      <w:proofErr w:type="gramEnd"/>
      <w:r>
        <w:rPr>
          <w:rFonts w:ascii="Times New Roman" w:hAnsi="Times New Roman" w:cs="Times New Roman"/>
          <w:sz w:val="28"/>
          <w:szCs w:val="28"/>
        </w:rPr>
        <w:t xml:space="preserve"> наоборот, по принципу: </w:t>
      </w:r>
      <w:r w:rsidRPr="00D270E2">
        <w:rPr>
          <w:rFonts w:ascii="Times New Roman" w:hAnsi="Times New Roman" w:cs="Times New Roman"/>
          <w:sz w:val="28"/>
          <w:szCs w:val="28"/>
          <w:u w:val="single"/>
        </w:rPr>
        <w:t>говори – думай – делай</w:t>
      </w:r>
      <w:r>
        <w:rPr>
          <w:rFonts w:ascii="Times New Roman" w:hAnsi="Times New Roman" w:cs="Times New Roman"/>
          <w:sz w:val="28"/>
          <w:szCs w:val="28"/>
        </w:rPr>
        <w:t>! Вот и говорим все, что угодно и о чем угодно, а с делом не вяжется, не сходится.</w:t>
      </w:r>
    </w:p>
    <w:p w:rsidR="00D270E2" w:rsidRDefault="00C0140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Увы, очень устойчивая наблюдается закономерность: чем эффективней отучают детей от действия, тем больше они привыкают к словам. Слова им заменяют все: труд, любознательность, доброту, любовь. Ведь их учили не трудиться, а тому, что такое труд; не тому, как любить, а тому, что такое любовь.</w:t>
      </w:r>
    </w:p>
    <w:p w:rsidR="00C0140E" w:rsidRDefault="00C0140E"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Очень часто увлеченность предметом вырастает из наблюдения детей за поведением своего учителя и его отношением к преподаваемому предмету. Выходит, что увлеченность учеников является зеркальным отражением увлеченности учителя</w:t>
      </w:r>
      <w:r w:rsidR="007030A1">
        <w:rPr>
          <w:rFonts w:ascii="Times New Roman" w:hAnsi="Times New Roman" w:cs="Times New Roman"/>
          <w:sz w:val="28"/>
          <w:szCs w:val="28"/>
        </w:rPr>
        <w:t>, его энтузиазма, его интереса к предмету. Если же такого интереса нет, то воспитывать у учащихся внутреннюю мотивацию практически невозможно.</w:t>
      </w:r>
    </w:p>
    <w:p w:rsidR="007030A1" w:rsidRDefault="007030A1" w:rsidP="00D315AC">
      <w:pPr>
        <w:spacing w:after="0" w:line="240" w:lineRule="auto"/>
        <w:ind w:firstLine="567"/>
        <w:jc w:val="both"/>
        <w:rPr>
          <w:rFonts w:ascii="Times New Roman" w:hAnsi="Times New Roman" w:cs="Times New Roman"/>
          <w:sz w:val="28"/>
          <w:szCs w:val="28"/>
        </w:rPr>
      </w:pPr>
    </w:p>
    <w:p w:rsidR="007030A1" w:rsidRPr="00D315AC" w:rsidRDefault="007030A1" w:rsidP="00D315AC">
      <w:pPr>
        <w:spacing w:after="0" w:line="240" w:lineRule="auto"/>
        <w:ind w:firstLine="567"/>
        <w:jc w:val="center"/>
        <w:rPr>
          <w:rFonts w:ascii="Times New Roman" w:hAnsi="Times New Roman" w:cs="Times New Roman"/>
          <w:b/>
          <w:sz w:val="32"/>
          <w:szCs w:val="28"/>
        </w:rPr>
      </w:pPr>
      <w:r w:rsidRPr="00D315AC">
        <w:rPr>
          <w:rFonts w:ascii="Times New Roman" w:hAnsi="Times New Roman" w:cs="Times New Roman"/>
          <w:b/>
          <w:sz w:val="32"/>
          <w:szCs w:val="28"/>
        </w:rPr>
        <w:t>Заключение</w:t>
      </w:r>
    </w:p>
    <w:p w:rsidR="007030A1" w:rsidRDefault="007030A1"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Пожалуй, самое трудное для человека, перешагнувшего детский возраст, увидеть свет в том, что рядом.</w:t>
      </w:r>
      <w:r w:rsidR="00F61616">
        <w:rPr>
          <w:rFonts w:ascii="Times New Roman" w:hAnsi="Times New Roman" w:cs="Times New Roman"/>
          <w:sz w:val="28"/>
          <w:szCs w:val="28"/>
        </w:rPr>
        <w:t xml:space="preserve"> Повседневное слишком привычно. Присматриваясь внимательно к нашим </w:t>
      </w:r>
      <w:proofErr w:type="gramStart"/>
      <w:r w:rsidR="00F61616">
        <w:rPr>
          <w:rFonts w:ascii="Times New Roman" w:hAnsi="Times New Roman" w:cs="Times New Roman"/>
          <w:sz w:val="28"/>
          <w:szCs w:val="28"/>
        </w:rPr>
        <w:t>ученикам</w:t>
      </w:r>
      <w:proofErr w:type="gramEnd"/>
      <w:r w:rsidR="00F61616">
        <w:rPr>
          <w:rFonts w:ascii="Times New Roman" w:hAnsi="Times New Roman" w:cs="Times New Roman"/>
          <w:sz w:val="28"/>
          <w:szCs w:val="28"/>
        </w:rPr>
        <w:t xml:space="preserve"> мы понимаем, что дети, в гораздо большей мере, учителя для нас, нежели мы для них. И здесь нет преувеличения. Разница между нашим и их «учительством» лишь в том, что дети нас учат ненавязчиво, исподволь. Дети – это свет, который рядом. Замечаем ли мы его, или отводим глаза, зависит только от нашей способности видеть. </w:t>
      </w:r>
      <w:r w:rsidR="00E21255">
        <w:rPr>
          <w:rFonts w:ascii="Times New Roman" w:hAnsi="Times New Roman" w:cs="Times New Roman"/>
          <w:sz w:val="28"/>
          <w:szCs w:val="28"/>
        </w:rPr>
        <w:t>Но увидеть и понять – этого, конечно, мало. Детям нужна наша учительская поддержка. Они ведь не могут заниматься самоанализом и оценивать, что в них хорошо, а что плохо. А наше взрослое сознание, закаленное в самых суровых эмоционально-психических «битвах», частенько утрачивает способность к тончайшим реакциям. И мы слишком легко переступаем через те события в жизни учеников, которые нам кажутся незначительными, но на самом деле, они могут быть необыкновенно важны для их внутреннего мира. И еще одной премудрости, горькой, но целительной учат нас наши питомцы: они учат нас видеть</w:t>
      </w:r>
      <w:r w:rsidR="00470E01">
        <w:rPr>
          <w:rFonts w:ascii="Times New Roman" w:hAnsi="Times New Roman" w:cs="Times New Roman"/>
          <w:sz w:val="28"/>
          <w:szCs w:val="28"/>
        </w:rPr>
        <w:t xml:space="preserve"> наше несовершенство. Стоит ли говорить, насколько трудна эта наука, какого внимания и какой внутренней честности она требует. Учитель, уча, учится сам.</w:t>
      </w:r>
    </w:p>
    <w:p w:rsidR="00470E01" w:rsidRDefault="00470E01"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 уж повелось, что с именем учителя плохо вяжется ореол героя. Не разовый подвиг</w:t>
      </w:r>
      <w:r w:rsidR="007D5D66">
        <w:rPr>
          <w:rFonts w:ascii="Times New Roman" w:hAnsi="Times New Roman" w:cs="Times New Roman"/>
          <w:sz w:val="28"/>
          <w:szCs w:val="28"/>
        </w:rPr>
        <w:t>, а повседневная работа, трудная, хлопотная и, в то же время, насущно необходимая.</w:t>
      </w:r>
    </w:p>
    <w:p w:rsidR="007D5D66" w:rsidRDefault="007D5D66"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все же, как надо понимать значение, которое может иметь в нашем преподавании этот могущественный ореол учительского «Я»? Пожалуй, самая главная проблема тут</w:t>
      </w:r>
      <w:r w:rsidR="005E4903">
        <w:rPr>
          <w:rFonts w:ascii="Times New Roman" w:hAnsi="Times New Roman" w:cs="Times New Roman"/>
          <w:sz w:val="28"/>
          <w:szCs w:val="28"/>
        </w:rPr>
        <w:t xml:space="preserve"> состоит в том, чтобы мы поменьше об этом думали.</w:t>
      </w:r>
    </w:p>
    <w:p w:rsidR="005E4903" w:rsidRDefault="005E4903"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Конечно, можно догадываться (и не без гордости), что мы значим для наших учеников. Но, думается, не это должно быть предметом наших размышлений.</w:t>
      </w:r>
    </w:p>
    <w:p w:rsidR="005E4903" w:rsidRDefault="005E4903" w:rsidP="00D315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Личность учителя – это его дар ученикам. Так пусть его </w:t>
      </w:r>
      <w:r w:rsidR="00D315AC">
        <w:rPr>
          <w:rFonts w:ascii="Times New Roman" w:hAnsi="Times New Roman" w:cs="Times New Roman"/>
          <w:sz w:val="28"/>
          <w:szCs w:val="28"/>
        </w:rPr>
        <w:t>оценят те, кому он предназначен, ибо дарящему не пристало думать о цене подарка.</w:t>
      </w: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both"/>
        <w:rPr>
          <w:rFonts w:ascii="Times New Roman" w:hAnsi="Times New Roman" w:cs="Times New Roman"/>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Default="00D315AC" w:rsidP="00D315AC">
      <w:pPr>
        <w:spacing w:after="0" w:line="240" w:lineRule="auto"/>
        <w:ind w:firstLine="567"/>
        <w:jc w:val="center"/>
        <w:rPr>
          <w:rFonts w:ascii="Times New Roman" w:hAnsi="Times New Roman" w:cs="Times New Roman"/>
          <w:b/>
          <w:sz w:val="28"/>
          <w:szCs w:val="28"/>
        </w:rPr>
      </w:pPr>
    </w:p>
    <w:p w:rsidR="00D315AC" w:rsidRPr="00D315AC" w:rsidRDefault="00D315AC" w:rsidP="00D315AC">
      <w:pPr>
        <w:spacing w:after="0" w:line="240" w:lineRule="auto"/>
        <w:ind w:firstLine="567"/>
        <w:jc w:val="center"/>
        <w:rPr>
          <w:rFonts w:ascii="Times New Roman" w:hAnsi="Times New Roman" w:cs="Times New Roman"/>
          <w:b/>
          <w:sz w:val="28"/>
          <w:szCs w:val="28"/>
        </w:rPr>
      </w:pPr>
      <w:r w:rsidRPr="00D315AC">
        <w:rPr>
          <w:rFonts w:ascii="Times New Roman" w:hAnsi="Times New Roman" w:cs="Times New Roman"/>
          <w:b/>
          <w:sz w:val="28"/>
          <w:szCs w:val="28"/>
        </w:rPr>
        <w:lastRenderedPageBreak/>
        <w:t>Список литературы</w:t>
      </w:r>
    </w:p>
    <w:p w:rsidR="00D315AC" w:rsidRDefault="00D315AC" w:rsidP="00D315AC">
      <w:pPr>
        <w:pStyle w:val="a3"/>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Ш.А.Амонашвили</w:t>
      </w:r>
      <w:proofErr w:type="spellEnd"/>
      <w:r>
        <w:rPr>
          <w:rFonts w:ascii="Times New Roman" w:hAnsi="Times New Roman" w:cs="Times New Roman"/>
          <w:sz w:val="28"/>
          <w:szCs w:val="28"/>
        </w:rPr>
        <w:t xml:space="preserve"> «Школа жизни», Москва, 2000г</w:t>
      </w:r>
    </w:p>
    <w:p w:rsidR="00D315AC" w:rsidRDefault="00D315AC" w:rsidP="00D315AC">
      <w:pPr>
        <w:pStyle w:val="a3"/>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М.А.Котляревская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Л.Л.Штуден</w:t>
      </w:r>
      <w:proofErr w:type="spellEnd"/>
      <w:r>
        <w:rPr>
          <w:rFonts w:ascii="Times New Roman" w:hAnsi="Times New Roman" w:cs="Times New Roman"/>
          <w:sz w:val="28"/>
          <w:szCs w:val="28"/>
        </w:rPr>
        <w:t xml:space="preserve"> «Приобщение к творчеству», Новосибирск, 1987г</w:t>
      </w:r>
    </w:p>
    <w:p w:rsidR="00D315AC" w:rsidRDefault="00D315AC" w:rsidP="00D315AC">
      <w:pPr>
        <w:pStyle w:val="a3"/>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Р.С.Немов</w:t>
      </w:r>
      <w:proofErr w:type="spellEnd"/>
      <w:r>
        <w:rPr>
          <w:rFonts w:ascii="Times New Roman" w:hAnsi="Times New Roman" w:cs="Times New Roman"/>
          <w:sz w:val="28"/>
          <w:szCs w:val="28"/>
        </w:rPr>
        <w:t xml:space="preserve"> Общая психология, «Питер», 2008г</w:t>
      </w:r>
    </w:p>
    <w:p w:rsidR="00D315AC" w:rsidRPr="00D315AC" w:rsidRDefault="00D315AC" w:rsidP="00D315AC">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В.И.Петрушин. Музыкальная психология, Москва, 1997г</w:t>
      </w:r>
    </w:p>
    <w:sectPr w:rsidR="00D315AC" w:rsidRPr="00D315AC" w:rsidSect="00D315A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2D72"/>
    <w:multiLevelType w:val="hybridMultilevel"/>
    <w:tmpl w:val="C4E89288"/>
    <w:lvl w:ilvl="0" w:tplc="080ABC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07DA6"/>
    <w:multiLevelType w:val="hybridMultilevel"/>
    <w:tmpl w:val="02748BC6"/>
    <w:lvl w:ilvl="0" w:tplc="3028B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CE064F8"/>
    <w:multiLevelType w:val="hybridMultilevel"/>
    <w:tmpl w:val="30126F48"/>
    <w:lvl w:ilvl="0" w:tplc="7AD6FC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2449B"/>
    <w:multiLevelType w:val="hybridMultilevel"/>
    <w:tmpl w:val="304C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E40"/>
    <w:rsid w:val="00000434"/>
    <w:rsid w:val="0000797F"/>
    <w:rsid w:val="00032086"/>
    <w:rsid w:val="000403ED"/>
    <w:rsid w:val="00047F2B"/>
    <w:rsid w:val="0005286E"/>
    <w:rsid w:val="0005434E"/>
    <w:rsid w:val="000559CF"/>
    <w:rsid w:val="00056B50"/>
    <w:rsid w:val="000625BC"/>
    <w:rsid w:val="00063EB4"/>
    <w:rsid w:val="00072880"/>
    <w:rsid w:val="00081828"/>
    <w:rsid w:val="00083B17"/>
    <w:rsid w:val="00092063"/>
    <w:rsid w:val="00092884"/>
    <w:rsid w:val="000973F6"/>
    <w:rsid w:val="000A24A6"/>
    <w:rsid w:val="000A6C8F"/>
    <w:rsid w:val="000B74CB"/>
    <w:rsid w:val="000C0571"/>
    <w:rsid w:val="000D3095"/>
    <w:rsid w:val="000D7758"/>
    <w:rsid w:val="000D79A9"/>
    <w:rsid w:val="001167C7"/>
    <w:rsid w:val="00123AA8"/>
    <w:rsid w:val="001244F3"/>
    <w:rsid w:val="0013595C"/>
    <w:rsid w:val="00142D3A"/>
    <w:rsid w:val="00153B31"/>
    <w:rsid w:val="00156E4D"/>
    <w:rsid w:val="001604FE"/>
    <w:rsid w:val="001648B2"/>
    <w:rsid w:val="00165966"/>
    <w:rsid w:val="001721D3"/>
    <w:rsid w:val="00173BBB"/>
    <w:rsid w:val="00174110"/>
    <w:rsid w:val="0017602B"/>
    <w:rsid w:val="00185883"/>
    <w:rsid w:val="001934C7"/>
    <w:rsid w:val="001956E0"/>
    <w:rsid w:val="001A2270"/>
    <w:rsid w:val="001B02E7"/>
    <w:rsid w:val="001B1B8F"/>
    <w:rsid w:val="001B42A0"/>
    <w:rsid w:val="001B6A3B"/>
    <w:rsid w:val="001C072F"/>
    <w:rsid w:val="001C1F67"/>
    <w:rsid w:val="001C7362"/>
    <w:rsid w:val="001D0248"/>
    <w:rsid w:val="001E5370"/>
    <w:rsid w:val="00200A71"/>
    <w:rsid w:val="002019B1"/>
    <w:rsid w:val="00204FD7"/>
    <w:rsid w:val="0021697E"/>
    <w:rsid w:val="00221E8A"/>
    <w:rsid w:val="00233B41"/>
    <w:rsid w:val="00235430"/>
    <w:rsid w:val="00240A4F"/>
    <w:rsid w:val="00242A98"/>
    <w:rsid w:val="0025602A"/>
    <w:rsid w:val="00263E02"/>
    <w:rsid w:val="00273E42"/>
    <w:rsid w:val="00277AC1"/>
    <w:rsid w:val="0028279E"/>
    <w:rsid w:val="00284113"/>
    <w:rsid w:val="0029352B"/>
    <w:rsid w:val="00293F53"/>
    <w:rsid w:val="00294C07"/>
    <w:rsid w:val="002A410E"/>
    <w:rsid w:val="002A4933"/>
    <w:rsid w:val="002A75B0"/>
    <w:rsid w:val="002B552F"/>
    <w:rsid w:val="002C052A"/>
    <w:rsid w:val="002C1F70"/>
    <w:rsid w:val="002C2E7B"/>
    <w:rsid w:val="002C5524"/>
    <w:rsid w:val="002F4D64"/>
    <w:rsid w:val="003137CD"/>
    <w:rsid w:val="00315AC3"/>
    <w:rsid w:val="00320EB7"/>
    <w:rsid w:val="00323D1C"/>
    <w:rsid w:val="0032440E"/>
    <w:rsid w:val="00330311"/>
    <w:rsid w:val="003310ED"/>
    <w:rsid w:val="00337C54"/>
    <w:rsid w:val="00366077"/>
    <w:rsid w:val="00394B75"/>
    <w:rsid w:val="003A2384"/>
    <w:rsid w:val="003B20E7"/>
    <w:rsid w:val="003B7933"/>
    <w:rsid w:val="003D14C4"/>
    <w:rsid w:val="003D150F"/>
    <w:rsid w:val="003D3E9D"/>
    <w:rsid w:val="003D68FC"/>
    <w:rsid w:val="003E7F22"/>
    <w:rsid w:val="003F1738"/>
    <w:rsid w:val="004028E6"/>
    <w:rsid w:val="004230F3"/>
    <w:rsid w:val="004258D8"/>
    <w:rsid w:val="0042661F"/>
    <w:rsid w:val="004337E9"/>
    <w:rsid w:val="00441143"/>
    <w:rsid w:val="004530E8"/>
    <w:rsid w:val="00455AF7"/>
    <w:rsid w:val="004609AD"/>
    <w:rsid w:val="00470E01"/>
    <w:rsid w:val="004816B0"/>
    <w:rsid w:val="00487111"/>
    <w:rsid w:val="00491E2B"/>
    <w:rsid w:val="00495301"/>
    <w:rsid w:val="004A2071"/>
    <w:rsid w:val="004A7157"/>
    <w:rsid w:val="004A7EB5"/>
    <w:rsid w:val="004E02F7"/>
    <w:rsid w:val="004E36E4"/>
    <w:rsid w:val="004F1C71"/>
    <w:rsid w:val="004F45D8"/>
    <w:rsid w:val="004F6488"/>
    <w:rsid w:val="00504B51"/>
    <w:rsid w:val="005240E2"/>
    <w:rsid w:val="00531FB4"/>
    <w:rsid w:val="005324A2"/>
    <w:rsid w:val="00542173"/>
    <w:rsid w:val="00545B14"/>
    <w:rsid w:val="00545B26"/>
    <w:rsid w:val="00546426"/>
    <w:rsid w:val="00547E10"/>
    <w:rsid w:val="00555141"/>
    <w:rsid w:val="00556C52"/>
    <w:rsid w:val="0056245A"/>
    <w:rsid w:val="00565089"/>
    <w:rsid w:val="00571925"/>
    <w:rsid w:val="00571953"/>
    <w:rsid w:val="00581D69"/>
    <w:rsid w:val="005929DC"/>
    <w:rsid w:val="00592CE6"/>
    <w:rsid w:val="0059636C"/>
    <w:rsid w:val="005A19C2"/>
    <w:rsid w:val="005A5A0A"/>
    <w:rsid w:val="005B5768"/>
    <w:rsid w:val="005C122B"/>
    <w:rsid w:val="005D7BC3"/>
    <w:rsid w:val="005E1A8B"/>
    <w:rsid w:val="005E2131"/>
    <w:rsid w:val="005E4903"/>
    <w:rsid w:val="005E58C3"/>
    <w:rsid w:val="005E6887"/>
    <w:rsid w:val="0060366B"/>
    <w:rsid w:val="00623D64"/>
    <w:rsid w:val="0062421E"/>
    <w:rsid w:val="00640C3B"/>
    <w:rsid w:val="00644BC9"/>
    <w:rsid w:val="0065125A"/>
    <w:rsid w:val="006547E3"/>
    <w:rsid w:val="00654AE9"/>
    <w:rsid w:val="006550F8"/>
    <w:rsid w:val="00655338"/>
    <w:rsid w:val="00656E2A"/>
    <w:rsid w:val="006763D0"/>
    <w:rsid w:val="00680EDE"/>
    <w:rsid w:val="006871AE"/>
    <w:rsid w:val="0069632B"/>
    <w:rsid w:val="0069694E"/>
    <w:rsid w:val="006B4DC4"/>
    <w:rsid w:val="006B56FC"/>
    <w:rsid w:val="006C4B01"/>
    <w:rsid w:val="006C4E41"/>
    <w:rsid w:val="006C75F3"/>
    <w:rsid w:val="006D130A"/>
    <w:rsid w:val="006D51C9"/>
    <w:rsid w:val="006D5B57"/>
    <w:rsid w:val="006D67A8"/>
    <w:rsid w:val="006D737C"/>
    <w:rsid w:val="006E06F4"/>
    <w:rsid w:val="006E2137"/>
    <w:rsid w:val="00702D57"/>
    <w:rsid w:val="00702DE3"/>
    <w:rsid w:val="007030A1"/>
    <w:rsid w:val="00703379"/>
    <w:rsid w:val="00704519"/>
    <w:rsid w:val="00715607"/>
    <w:rsid w:val="00715AE0"/>
    <w:rsid w:val="00720073"/>
    <w:rsid w:val="00720EC1"/>
    <w:rsid w:val="007465B5"/>
    <w:rsid w:val="00751C83"/>
    <w:rsid w:val="00753BA6"/>
    <w:rsid w:val="007563E1"/>
    <w:rsid w:val="007609D7"/>
    <w:rsid w:val="00763ED9"/>
    <w:rsid w:val="00765C0A"/>
    <w:rsid w:val="0077271B"/>
    <w:rsid w:val="00776272"/>
    <w:rsid w:val="00776391"/>
    <w:rsid w:val="0078432C"/>
    <w:rsid w:val="007853AC"/>
    <w:rsid w:val="00793D1E"/>
    <w:rsid w:val="007A7889"/>
    <w:rsid w:val="007B58F1"/>
    <w:rsid w:val="007C2E52"/>
    <w:rsid w:val="007D20D5"/>
    <w:rsid w:val="007D2482"/>
    <w:rsid w:val="007D5D66"/>
    <w:rsid w:val="007E306E"/>
    <w:rsid w:val="007E6B82"/>
    <w:rsid w:val="007F1192"/>
    <w:rsid w:val="007F1BED"/>
    <w:rsid w:val="00812DE9"/>
    <w:rsid w:val="00816ECF"/>
    <w:rsid w:val="00821299"/>
    <w:rsid w:val="00827F1B"/>
    <w:rsid w:val="008303FF"/>
    <w:rsid w:val="008306E9"/>
    <w:rsid w:val="00832145"/>
    <w:rsid w:val="00861AA1"/>
    <w:rsid w:val="008621E6"/>
    <w:rsid w:val="008766DE"/>
    <w:rsid w:val="008833AE"/>
    <w:rsid w:val="0089482A"/>
    <w:rsid w:val="008959CC"/>
    <w:rsid w:val="008A1308"/>
    <w:rsid w:val="008B0E91"/>
    <w:rsid w:val="008B2B0F"/>
    <w:rsid w:val="008C042B"/>
    <w:rsid w:val="008C13D6"/>
    <w:rsid w:val="008D0698"/>
    <w:rsid w:val="008D2549"/>
    <w:rsid w:val="008D6BB3"/>
    <w:rsid w:val="008F0171"/>
    <w:rsid w:val="00907C62"/>
    <w:rsid w:val="00910577"/>
    <w:rsid w:val="00911510"/>
    <w:rsid w:val="009171ED"/>
    <w:rsid w:val="009250EA"/>
    <w:rsid w:val="00930EA9"/>
    <w:rsid w:val="00934FAF"/>
    <w:rsid w:val="00940ABB"/>
    <w:rsid w:val="00947997"/>
    <w:rsid w:val="00954D92"/>
    <w:rsid w:val="009561F8"/>
    <w:rsid w:val="00962BC5"/>
    <w:rsid w:val="0096430E"/>
    <w:rsid w:val="00967407"/>
    <w:rsid w:val="00970F7E"/>
    <w:rsid w:val="00976AF6"/>
    <w:rsid w:val="009843BE"/>
    <w:rsid w:val="009852A1"/>
    <w:rsid w:val="00986F44"/>
    <w:rsid w:val="0099106C"/>
    <w:rsid w:val="009958D9"/>
    <w:rsid w:val="00997ABD"/>
    <w:rsid w:val="009A4E4E"/>
    <w:rsid w:val="009A5F19"/>
    <w:rsid w:val="009B186D"/>
    <w:rsid w:val="009C55B4"/>
    <w:rsid w:val="009D0FFC"/>
    <w:rsid w:val="009D70D1"/>
    <w:rsid w:val="009E3BFE"/>
    <w:rsid w:val="009F1A83"/>
    <w:rsid w:val="009F6881"/>
    <w:rsid w:val="009F7F4E"/>
    <w:rsid w:val="00A110CB"/>
    <w:rsid w:val="00A14C70"/>
    <w:rsid w:val="00A26F1C"/>
    <w:rsid w:val="00A3009C"/>
    <w:rsid w:val="00A31732"/>
    <w:rsid w:val="00A350B9"/>
    <w:rsid w:val="00A372FB"/>
    <w:rsid w:val="00A408A9"/>
    <w:rsid w:val="00A47E82"/>
    <w:rsid w:val="00A6729D"/>
    <w:rsid w:val="00A71499"/>
    <w:rsid w:val="00A77707"/>
    <w:rsid w:val="00A8141B"/>
    <w:rsid w:val="00A91E40"/>
    <w:rsid w:val="00A93E84"/>
    <w:rsid w:val="00A979C7"/>
    <w:rsid w:val="00AA2A03"/>
    <w:rsid w:val="00AA4F66"/>
    <w:rsid w:val="00AD2078"/>
    <w:rsid w:val="00AD6571"/>
    <w:rsid w:val="00AE286D"/>
    <w:rsid w:val="00AE54F0"/>
    <w:rsid w:val="00B06670"/>
    <w:rsid w:val="00B14055"/>
    <w:rsid w:val="00B15002"/>
    <w:rsid w:val="00B159F3"/>
    <w:rsid w:val="00B17188"/>
    <w:rsid w:val="00B4324B"/>
    <w:rsid w:val="00B437C0"/>
    <w:rsid w:val="00B504BB"/>
    <w:rsid w:val="00B5152D"/>
    <w:rsid w:val="00B6606F"/>
    <w:rsid w:val="00B67D57"/>
    <w:rsid w:val="00B74A8E"/>
    <w:rsid w:val="00B85C22"/>
    <w:rsid w:val="00B86743"/>
    <w:rsid w:val="00B9025A"/>
    <w:rsid w:val="00B91ED3"/>
    <w:rsid w:val="00B92DC7"/>
    <w:rsid w:val="00B94A7B"/>
    <w:rsid w:val="00BB2CD7"/>
    <w:rsid w:val="00BB603E"/>
    <w:rsid w:val="00BC093D"/>
    <w:rsid w:val="00BC4D9C"/>
    <w:rsid w:val="00BD498E"/>
    <w:rsid w:val="00BD60B7"/>
    <w:rsid w:val="00BE0C39"/>
    <w:rsid w:val="00BE1452"/>
    <w:rsid w:val="00BE7766"/>
    <w:rsid w:val="00BF0F98"/>
    <w:rsid w:val="00C0140E"/>
    <w:rsid w:val="00C05AAD"/>
    <w:rsid w:val="00C060FE"/>
    <w:rsid w:val="00C11893"/>
    <w:rsid w:val="00C1426B"/>
    <w:rsid w:val="00C201A6"/>
    <w:rsid w:val="00C21A19"/>
    <w:rsid w:val="00C25F09"/>
    <w:rsid w:val="00C34BDF"/>
    <w:rsid w:val="00C47B40"/>
    <w:rsid w:val="00C510E5"/>
    <w:rsid w:val="00C518E0"/>
    <w:rsid w:val="00C62592"/>
    <w:rsid w:val="00C62661"/>
    <w:rsid w:val="00C66283"/>
    <w:rsid w:val="00C663AE"/>
    <w:rsid w:val="00C737C4"/>
    <w:rsid w:val="00C76112"/>
    <w:rsid w:val="00C77805"/>
    <w:rsid w:val="00C77B9F"/>
    <w:rsid w:val="00C805CF"/>
    <w:rsid w:val="00C81326"/>
    <w:rsid w:val="00C8484E"/>
    <w:rsid w:val="00C86425"/>
    <w:rsid w:val="00C928FA"/>
    <w:rsid w:val="00CA7FEA"/>
    <w:rsid w:val="00CB0108"/>
    <w:rsid w:val="00CB7611"/>
    <w:rsid w:val="00CC10A3"/>
    <w:rsid w:val="00CC5A59"/>
    <w:rsid w:val="00CD4827"/>
    <w:rsid w:val="00CD6406"/>
    <w:rsid w:val="00CE4F24"/>
    <w:rsid w:val="00CF3DEE"/>
    <w:rsid w:val="00CF7D22"/>
    <w:rsid w:val="00D031FD"/>
    <w:rsid w:val="00D05F74"/>
    <w:rsid w:val="00D1316B"/>
    <w:rsid w:val="00D14DD4"/>
    <w:rsid w:val="00D16303"/>
    <w:rsid w:val="00D203F2"/>
    <w:rsid w:val="00D22112"/>
    <w:rsid w:val="00D2319F"/>
    <w:rsid w:val="00D270E2"/>
    <w:rsid w:val="00D30313"/>
    <w:rsid w:val="00D315AC"/>
    <w:rsid w:val="00D31C40"/>
    <w:rsid w:val="00D32D9A"/>
    <w:rsid w:val="00D33008"/>
    <w:rsid w:val="00D416E5"/>
    <w:rsid w:val="00D5062C"/>
    <w:rsid w:val="00D52CF1"/>
    <w:rsid w:val="00D61AEC"/>
    <w:rsid w:val="00D63640"/>
    <w:rsid w:val="00D64E2E"/>
    <w:rsid w:val="00D65DBA"/>
    <w:rsid w:val="00D713EA"/>
    <w:rsid w:val="00D71F24"/>
    <w:rsid w:val="00D778FE"/>
    <w:rsid w:val="00D82628"/>
    <w:rsid w:val="00D94A8E"/>
    <w:rsid w:val="00D96380"/>
    <w:rsid w:val="00DA2BE0"/>
    <w:rsid w:val="00DA6A8F"/>
    <w:rsid w:val="00DA6A9C"/>
    <w:rsid w:val="00DB145A"/>
    <w:rsid w:val="00DB2E2F"/>
    <w:rsid w:val="00DC221A"/>
    <w:rsid w:val="00DC2859"/>
    <w:rsid w:val="00DD6697"/>
    <w:rsid w:val="00DE0CEF"/>
    <w:rsid w:val="00DE1BFC"/>
    <w:rsid w:val="00DE1F06"/>
    <w:rsid w:val="00DE4EEC"/>
    <w:rsid w:val="00DE52E0"/>
    <w:rsid w:val="00DF26AC"/>
    <w:rsid w:val="00DF57F0"/>
    <w:rsid w:val="00E02C3A"/>
    <w:rsid w:val="00E03B4D"/>
    <w:rsid w:val="00E03D05"/>
    <w:rsid w:val="00E10523"/>
    <w:rsid w:val="00E11ED1"/>
    <w:rsid w:val="00E21255"/>
    <w:rsid w:val="00E3724C"/>
    <w:rsid w:val="00E43A93"/>
    <w:rsid w:val="00E43C31"/>
    <w:rsid w:val="00E50B5F"/>
    <w:rsid w:val="00E5212C"/>
    <w:rsid w:val="00E522F2"/>
    <w:rsid w:val="00E70173"/>
    <w:rsid w:val="00E7017F"/>
    <w:rsid w:val="00E81668"/>
    <w:rsid w:val="00E8260A"/>
    <w:rsid w:val="00E8411B"/>
    <w:rsid w:val="00EA5103"/>
    <w:rsid w:val="00EB291A"/>
    <w:rsid w:val="00EC5693"/>
    <w:rsid w:val="00EC73D2"/>
    <w:rsid w:val="00ED0316"/>
    <w:rsid w:val="00ED3F19"/>
    <w:rsid w:val="00ED5533"/>
    <w:rsid w:val="00ED6EE8"/>
    <w:rsid w:val="00ED7691"/>
    <w:rsid w:val="00EE4282"/>
    <w:rsid w:val="00EF0AB1"/>
    <w:rsid w:val="00EF0EAD"/>
    <w:rsid w:val="00EF3FBF"/>
    <w:rsid w:val="00F0096A"/>
    <w:rsid w:val="00F01136"/>
    <w:rsid w:val="00F328AD"/>
    <w:rsid w:val="00F37AFF"/>
    <w:rsid w:val="00F45B5D"/>
    <w:rsid w:val="00F542C8"/>
    <w:rsid w:val="00F55B28"/>
    <w:rsid w:val="00F61616"/>
    <w:rsid w:val="00F768C4"/>
    <w:rsid w:val="00F810AF"/>
    <w:rsid w:val="00F813FA"/>
    <w:rsid w:val="00F90939"/>
    <w:rsid w:val="00F96C6A"/>
    <w:rsid w:val="00FA2209"/>
    <w:rsid w:val="00FB64B8"/>
    <w:rsid w:val="00FB697F"/>
    <w:rsid w:val="00FC2917"/>
    <w:rsid w:val="00FC3E50"/>
    <w:rsid w:val="00FD024A"/>
    <w:rsid w:val="00FD1C10"/>
    <w:rsid w:val="00FD1DD7"/>
    <w:rsid w:val="00FD45B4"/>
    <w:rsid w:val="00FD5348"/>
    <w:rsid w:val="00FE03F8"/>
    <w:rsid w:val="00FE2BB6"/>
    <w:rsid w:val="00FE35B7"/>
    <w:rsid w:val="00FE6696"/>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E40"/>
    <w:pPr>
      <w:ind w:left="720"/>
      <w:contextualSpacing/>
    </w:pPr>
  </w:style>
  <w:style w:type="paragraph" w:styleId="a4">
    <w:name w:val="No Spacing"/>
    <w:uiPriority w:val="99"/>
    <w:qFormat/>
    <w:rsid w:val="00CD48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9</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8</cp:revision>
  <cp:lastPrinted>2017-09-19T09:01:00Z</cp:lastPrinted>
  <dcterms:created xsi:type="dcterms:W3CDTF">2017-09-18T07:58:00Z</dcterms:created>
  <dcterms:modified xsi:type="dcterms:W3CDTF">2020-10-09T03:44:00Z</dcterms:modified>
</cp:coreProperties>
</file>