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6" w:rsidRDefault="009C2056" w:rsidP="009C2056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056">
        <w:rPr>
          <w:rFonts w:ascii="Times New Roman" w:hAnsi="Times New Roman" w:cs="Times New Roman"/>
          <w:sz w:val="32"/>
          <w:szCs w:val="32"/>
        </w:rPr>
        <w:t>3 класс по 8 летней программе обучения ДОПОП (живопись)</w:t>
      </w:r>
    </w:p>
    <w:p w:rsidR="009C2056" w:rsidRDefault="009C2056" w:rsidP="009C20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осуществляются с 12 мая по 15 мая 2020года</w:t>
      </w:r>
      <w:bookmarkStart w:id="0" w:name="_GoBack"/>
      <w:bookmarkEnd w:id="0"/>
    </w:p>
    <w:tbl>
      <w:tblPr>
        <w:tblStyle w:val="a3"/>
        <w:tblW w:w="14850" w:type="dxa"/>
        <w:tblLook w:val="0000" w:firstRow="0" w:lastRow="0" w:firstColumn="0" w:lastColumn="0" w:noHBand="0" w:noVBand="0"/>
      </w:tblPr>
      <w:tblGrid>
        <w:gridCol w:w="2385"/>
        <w:gridCol w:w="7"/>
        <w:gridCol w:w="2393"/>
        <w:gridCol w:w="2385"/>
        <w:gridCol w:w="8"/>
        <w:gridCol w:w="7672"/>
      </w:tblGrid>
      <w:tr w:rsidR="009C2056" w:rsidRPr="001009F9" w:rsidTr="001B2B06">
        <w:trPr>
          <w:trHeight w:val="270"/>
        </w:trPr>
        <w:tc>
          <w:tcPr>
            <w:tcW w:w="2385" w:type="dxa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урока</w:t>
            </w:r>
          </w:p>
        </w:tc>
        <w:tc>
          <w:tcPr>
            <w:tcW w:w="2400" w:type="dxa"/>
            <w:gridSpan w:val="2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Тема урока</w:t>
            </w:r>
          </w:p>
        </w:tc>
        <w:tc>
          <w:tcPr>
            <w:tcW w:w="2385" w:type="dxa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Материалы</w:t>
            </w:r>
          </w:p>
        </w:tc>
        <w:tc>
          <w:tcPr>
            <w:tcW w:w="7680" w:type="dxa"/>
            <w:gridSpan w:val="2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 работы</w:t>
            </w:r>
          </w:p>
        </w:tc>
      </w:tr>
      <w:tr w:rsidR="009C2056" w:rsidRPr="001009F9" w:rsidTr="001B2B06">
        <w:tblPrEx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vAlign w:val="center"/>
          </w:tcPr>
          <w:p w:rsidR="009C2056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ОИЗГиР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Вечерний пейзаж</w:t>
            </w: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/акварель</w:t>
            </w: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 xml:space="preserve">, плоские кисти,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7672" w:type="dxa"/>
            <w:vAlign w:val="center"/>
          </w:tcPr>
          <w:p w:rsidR="009C2056" w:rsidRPr="001009F9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На формате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2056" w:rsidRDefault="009C2056" w:rsidP="001B2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 отправляю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</w:p>
          <w:p w:rsidR="009C2056" w:rsidRDefault="009C2056" w:rsidP="001B2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способа растушёвки и градиента</w:t>
            </w:r>
          </w:p>
          <w:p w:rsidR="009C2056" w:rsidRPr="00F00488" w:rsidRDefault="009C2056" w:rsidP="001B2B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формата, с добавление цветовых акцентов </w:t>
            </w:r>
          </w:p>
        </w:tc>
      </w:tr>
      <w:tr w:rsidR="009C2056" w:rsidRPr="001009F9" w:rsidTr="001B2B06">
        <w:tblPrEx>
          <w:tblLook w:val="04A0" w:firstRow="1" w:lastRow="0" w:firstColumn="1" w:lastColumn="0" w:noHBand="0" w:noVBand="1"/>
        </w:tblPrEx>
        <w:trPr>
          <w:trHeight w:val="3598"/>
        </w:trPr>
        <w:tc>
          <w:tcPr>
            <w:tcW w:w="2392" w:type="dxa"/>
            <w:gridSpan w:val="2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Лепка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ДПИ</w:t>
            </w:r>
          </w:p>
        </w:tc>
        <w:tc>
          <w:tcPr>
            <w:tcW w:w="2393" w:type="dxa"/>
            <w:vAlign w:val="center"/>
          </w:tcPr>
          <w:p w:rsidR="009C2056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Смешенная техника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2393" w:type="dxa"/>
            <w:gridSpan w:val="2"/>
            <w:vAlign w:val="center"/>
          </w:tcPr>
          <w:p w:rsidR="009C2056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картон</w:t>
            </w:r>
          </w:p>
          <w:p w:rsidR="009C2056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Цветная бумага,</w:t>
            </w:r>
            <w:proofErr w:type="gramStart"/>
            <w:r w:rsidRPr="001009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09F9">
              <w:rPr>
                <w:rFonts w:ascii="Times New Roman" w:hAnsi="Times New Roman" w:cs="Times New Roman"/>
                <w:sz w:val="24"/>
                <w:szCs w:val="24"/>
              </w:rPr>
              <w:t xml:space="preserve"> пуговки, клей, плотный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 для декора</w:t>
            </w:r>
          </w:p>
        </w:tc>
        <w:tc>
          <w:tcPr>
            <w:tcW w:w="7672" w:type="dxa"/>
            <w:vAlign w:val="center"/>
          </w:tcPr>
          <w:p w:rsidR="009C2056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 xml:space="preserve">На картоне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трафарет дома;</w:t>
            </w:r>
          </w:p>
          <w:p w:rsidR="009C2056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Склеить объемную форму;</w:t>
            </w:r>
          </w:p>
          <w:p w:rsidR="009C2056" w:rsidRPr="001009F9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 декорировать доми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пластилином, тканью, бусинами или стразами, блестками, ватой,).</w:t>
            </w:r>
          </w:p>
          <w:p w:rsidR="009C2056" w:rsidRPr="007F280B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Можно добавить цвет (фломастеры, гуашь, обрывки бумаги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ткани-аппликация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056" w:rsidRPr="001009F9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56" w:rsidRPr="001009F9" w:rsidTr="001B2B06">
        <w:tblPrEx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09F9">
              <w:rPr>
                <w:rFonts w:ascii="Times New Roman" w:hAnsi="Times New Roman" w:cs="Times New Roman"/>
                <w:i/>
                <w:sz w:val="32"/>
                <w:szCs w:val="32"/>
              </w:rPr>
              <w:t>Беседа</w:t>
            </w:r>
          </w:p>
        </w:tc>
        <w:tc>
          <w:tcPr>
            <w:tcW w:w="2393" w:type="dxa"/>
            <w:vAlign w:val="center"/>
          </w:tcPr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Архитектура»</w:t>
            </w:r>
            <w:r w:rsidRPr="0010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цветом</w:t>
            </w:r>
          </w:p>
        </w:tc>
        <w:tc>
          <w:tcPr>
            <w:tcW w:w="2393" w:type="dxa"/>
            <w:gridSpan w:val="2"/>
            <w:vAlign w:val="center"/>
          </w:tcPr>
          <w:p w:rsidR="009C2056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художественный материал</w:t>
            </w:r>
          </w:p>
          <w:p w:rsidR="009C2056" w:rsidRPr="001009F9" w:rsidRDefault="009C2056" w:rsidP="001B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А5(2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2" w:type="dxa"/>
            <w:vAlign w:val="center"/>
          </w:tcPr>
          <w:p w:rsidR="009C2056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1.Выбрать любой архитектурный объект из достопримечательностей городов или стран 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Франция-</w:t>
            </w:r>
            <w:r w:rsidRPr="00CC0BCA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C2056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2.Составить громадную композицию </w:t>
            </w:r>
          </w:p>
          <w:p w:rsidR="009C2056" w:rsidRPr="001009F9" w:rsidRDefault="009C2056" w:rsidP="001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3.Сделать информационную сводку</w:t>
            </w:r>
          </w:p>
        </w:tc>
      </w:tr>
    </w:tbl>
    <w:p w:rsidR="009C2056" w:rsidRPr="009C2056" w:rsidRDefault="009C2056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C2056" w:rsidRPr="009C2056" w:rsidSect="009C2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679"/>
    <w:multiLevelType w:val="hybridMultilevel"/>
    <w:tmpl w:val="6E2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C"/>
    <w:rsid w:val="0054425C"/>
    <w:rsid w:val="009C2056"/>
    <w:rsid w:val="00D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2020-05-06T10:10:00Z</dcterms:created>
  <dcterms:modified xsi:type="dcterms:W3CDTF">2020-05-06T10:10:00Z</dcterms:modified>
</cp:coreProperties>
</file>