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276"/>
        <w:ind w:left="-1134" w:right="14" w:hanging="0"/>
        <w:rPr/>
      </w:pPr>
      <w:r>
        <w:rPr/>
        <w:drawing>
          <wp:inline distT="0" distB="0" distL="0" distR="0">
            <wp:extent cx="7251065" cy="998156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065" cy="998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fill="FFFFFF" w:val="clear"/>
        <w:spacing w:lineRule="auto" w:line="276"/>
        <w:ind w:left="-1134" w:right="14" w:hanging="0"/>
        <w:rPr/>
      </w:pPr>
      <w:r>
        <w:rPr/>
      </w:r>
    </w:p>
    <w:p>
      <w:pPr>
        <w:pStyle w:val="Normal"/>
        <w:ind w:left="0" w:right="0" w:firstLine="300"/>
        <w:jc w:val="center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>ПОЯСНИТЕЛЬНАЯ ЗАПИСКА</w:t>
      </w:r>
    </w:p>
    <w:p>
      <w:pPr>
        <w:pStyle w:val="Style22"/>
        <w:spacing w:lineRule="auto" w:line="276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Дополнительная общеразвивающая общеобразовательная программа в области изобразительного искусства «Раннее художественное развитие» (далее - образовательная программа) разработана 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работы преподавателей художественного отделения ДШИ г.Шарыпово. </w:t>
      </w:r>
    </w:p>
    <w:p>
      <w:pPr>
        <w:pStyle w:val="Style22"/>
        <w:spacing w:lineRule="auto" w:line="276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Программа имеет общеразвивающую направленность, 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основывается </w:t>
      </w:r>
      <w:r>
        <w:rPr>
          <w:rStyle w:val="FontStyle16"/>
        </w:rPr>
        <w:t>на принципе вариативности для различных возрастных категорий детей, способствует привлечению наибольшего количества детей к художественному образованию.</w:t>
      </w:r>
    </w:p>
    <w:p>
      <w:pPr>
        <w:pStyle w:val="Style22"/>
        <w:spacing w:lineRule="auto" w:line="276"/>
        <w:ind w:left="0" w:right="0" w:firstLine="567"/>
        <w:jc w:val="both"/>
        <w:rPr/>
      </w:pPr>
      <w:r>
        <w:rPr>
          <w:rFonts w:cs="Times New Roman" w:ascii="Times New Roman" w:hAnsi="Times New Roman"/>
          <w:spacing w:val="6"/>
          <w:sz w:val="24"/>
          <w:szCs w:val="24"/>
        </w:rPr>
        <w:t>Срок реализации</w:t>
      </w:r>
      <w:r>
        <w:rPr>
          <w:rFonts w:cs="Times New Roman" w:ascii="Times New Roman" w:hAnsi="Times New Roman"/>
          <w:b/>
          <w:bCs/>
          <w:i/>
          <w:iCs/>
          <w:spacing w:val="6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6"/>
          <w:sz w:val="24"/>
          <w:szCs w:val="24"/>
        </w:rPr>
        <w:t xml:space="preserve">программы «Раннее художественное развитие» для </w:t>
      </w:r>
      <w:r>
        <w:rPr>
          <w:rFonts w:cs="Times New Roman" w:ascii="Times New Roman" w:hAnsi="Times New Roman"/>
          <w:sz w:val="24"/>
          <w:szCs w:val="24"/>
        </w:rPr>
        <w:t>детей, поступивших в образовательное учреждение, в возрасте 5 лет составляет 2 года, в возрасте 6 лет-1 год.</w:t>
      </w:r>
    </w:p>
    <w:p>
      <w:pPr>
        <w:pStyle w:val="Style22"/>
        <w:spacing w:lineRule="auto" w:line="276"/>
        <w:ind w:left="0" w:right="0" w:firstLine="567"/>
        <w:jc w:val="both"/>
        <w:rPr/>
      </w:pPr>
      <w:r>
        <w:rPr>
          <w:rStyle w:val="Style15"/>
          <w:rFonts w:cs="Times New Roman" w:ascii="Times New Roman" w:hAnsi="Times New Roman"/>
          <w:color w:val="000000"/>
          <w:sz w:val="24"/>
          <w:szCs w:val="24"/>
        </w:rPr>
        <w:t>Цель программы: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развитие  художественной индивидуальности учащегося, формирование устойчивого интереса к творческой деятельности, подготовка одарённых детей к обучению по дополнительным предпрофессиональным образовательным программам в области изобразительного  искусства.</w:t>
      </w:r>
    </w:p>
    <w:p>
      <w:pPr>
        <w:pStyle w:val="Voice"/>
        <w:shd w:fill="FFFFFF" w:val="clear"/>
        <w:spacing w:lineRule="auto" w:line="276" w:before="120" w:after="120"/>
        <w:jc w:val="both"/>
        <w:rPr/>
      </w:pPr>
      <w:r>
        <w:rPr>
          <w:rStyle w:val="Style15"/>
          <w:color w:val="000000"/>
        </w:rPr>
        <w:t>Задачи программы:</w:t>
      </w:r>
    </w:p>
    <w:p>
      <w:pPr>
        <w:pStyle w:val="Voice"/>
        <w:numPr>
          <w:ilvl w:val="0"/>
          <w:numId w:val="3"/>
        </w:numPr>
        <w:shd w:fill="FFFFFF" w:val="clear"/>
        <w:spacing w:lineRule="auto" w:line="276" w:before="120" w:after="120"/>
        <w:jc w:val="both"/>
        <w:rPr>
          <w:color w:val="000000"/>
        </w:rPr>
      </w:pPr>
      <w:r>
        <w:rPr>
          <w:color w:val="000000"/>
        </w:rPr>
        <w:t>создать условия для воспитания детей в творческой атмосфере, обстановке доброжелательности,  эмоционально-нравственной отзывчивости;</w:t>
      </w:r>
    </w:p>
    <w:p>
      <w:pPr>
        <w:pStyle w:val="Voice"/>
        <w:numPr>
          <w:ilvl w:val="0"/>
          <w:numId w:val="3"/>
        </w:numPr>
        <w:shd w:fill="FFFFFF" w:val="clear"/>
        <w:spacing w:lineRule="auto" w:line="276" w:before="120" w:after="120"/>
        <w:jc w:val="both"/>
        <w:rPr>
          <w:color w:val="000000"/>
        </w:rPr>
      </w:pPr>
      <w:r>
        <w:rPr>
          <w:color w:val="000000"/>
        </w:rPr>
        <w:t>сформировать комплекс первоначальных знаний об искусстве, его видах, жанрах, материалах;</w:t>
      </w:r>
    </w:p>
    <w:p>
      <w:pPr>
        <w:pStyle w:val="Voice"/>
        <w:numPr>
          <w:ilvl w:val="0"/>
          <w:numId w:val="3"/>
        </w:numPr>
        <w:shd w:fill="FFFFFF" w:val="clear"/>
        <w:spacing w:lineRule="auto" w:line="276" w:before="120" w:after="120"/>
        <w:jc w:val="both"/>
        <w:rPr>
          <w:color w:val="000000"/>
        </w:rPr>
      </w:pPr>
      <w:r>
        <w:rPr>
          <w:color w:val="000000"/>
        </w:rPr>
        <w:t>усвоить начальные азы художественной, прикладной грамоты, через озвучивание базовых  принципов и правил;</w:t>
      </w:r>
    </w:p>
    <w:p>
      <w:pPr>
        <w:pStyle w:val="Voice"/>
        <w:numPr>
          <w:ilvl w:val="0"/>
          <w:numId w:val="3"/>
        </w:numPr>
        <w:shd w:fill="FFFFFF" w:val="clear"/>
        <w:spacing w:lineRule="auto" w:line="276" w:before="120" w:after="120"/>
        <w:jc w:val="both"/>
        <w:rPr>
          <w:color w:val="000000"/>
        </w:rPr>
      </w:pPr>
      <w:r>
        <w:rPr>
          <w:color w:val="000000"/>
        </w:rPr>
        <w:t>приобрести практические навыки и умения использования  средств художественной  выразительности изобразительного и декоративно – прикладного   искусства;</w:t>
      </w:r>
    </w:p>
    <w:p>
      <w:pPr>
        <w:pStyle w:val="Voice"/>
        <w:numPr>
          <w:ilvl w:val="0"/>
          <w:numId w:val="3"/>
        </w:numPr>
        <w:shd w:fill="FFFFFF" w:val="clear"/>
        <w:spacing w:lineRule="auto" w:line="276" w:before="120" w:after="120"/>
        <w:jc w:val="both"/>
        <w:rPr>
          <w:color w:val="000000"/>
        </w:rPr>
      </w:pPr>
      <w:r>
        <w:rPr>
          <w:color w:val="000000"/>
        </w:rPr>
        <w:t>развить первичные навыки анализа произведений искусств;</w:t>
      </w:r>
    </w:p>
    <w:p>
      <w:pPr>
        <w:pStyle w:val="Voice"/>
        <w:numPr>
          <w:ilvl w:val="0"/>
          <w:numId w:val="3"/>
        </w:numPr>
        <w:shd w:fill="FFFFFF" w:val="clear"/>
        <w:spacing w:lineRule="auto" w:line="276" w:before="120" w:after="120"/>
        <w:jc w:val="both"/>
        <w:rPr>
          <w:color w:val="000000"/>
        </w:rPr>
      </w:pPr>
      <w:r>
        <w:rPr>
          <w:color w:val="000000"/>
        </w:rPr>
        <w:t>развить интерес к дальнейшей творческой деятельности;</w:t>
      </w:r>
    </w:p>
    <w:p>
      <w:pPr>
        <w:pStyle w:val="Voice"/>
        <w:numPr>
          <w:ilvl w:val="0"/>
          <w:numId w:val="3"/>
        </w:numPr>
        <w:shd w:fill="FFFFFF" w:val="clear"/>
        <w:spacing w:lineRule="auto" w:line="276" w:before="120" w:after="120"/>
        <w:jc w:val="both"/>
        <w:rPr>
          <w:color w:val="000000"/>
        </w:rPr>
      </w:pPr>
      <w:r>
        <w:rPr>
          <w:color w:val="000000"/>
        </w:rPr>
        <w:t>сформировать у одаренных детей комплекс знаний, умений и навыков, позволяющих в дальнейшем осваивать предпрофессиональные образовательные программы в области  изобразительного искусства;</w:t>
      </w:r>
    </w:p>
    <w:p>
      <w:pPr>
        <w:pStyle w:val="Voice"/>
        <w:numPr>
          <w:ilvl w:val="0"/>
          <w:numId w:val="3"/>
        </w:numPr>
        <w:shd w:fill="FFFFFF" w:val="clear"/>
        <w:spacing w:lineRule="auto" w:line="276" w:before="120" w:after="120"/>
        <w:jc w:val="both"/>
        <w:rPr>
          <w:color w:val="000000"/>
        </w:rPr>
      </w:pPr>
      <w:r>
        <w:rPr>
          <w:color w:val="000000"/>
        </w:rPr>
        <w:t>выработать у обучающихся личностные качества, способствующие формированию навыков  взаимодействия с преподавателями и обучающимися в образовательном  процессе уважительного отношения к иному мнению;</w:t>
      </w:r>
    </w:p>
    <w:p>
      <w:pPr>
        <w:pStyle w:val="Voice"/>
        <w:numPr>
          <w:ilvl w:val="0"/>
          <w:numId w:val="3"/>
        </w:numPr>
        <w:shd w:fill="FFFFFF" w:val="clear"/>
        <w:spacing w:lineRule="auto" w:line="276" w:before="120" w:after="120"/>
        <w:jc w:val="both"/>
        <w:rPr>
          <w:color w:val="000000"/>
        </w:rPr>
      </w:pPr>
      <w:r>
        <w:rPr>
          <w:color w:val="000000"/>
        </w:rPr>
        <w:t>сформировать эстетические нормы поведения в культурном пространстве (выставочный зал, музей).</w:t>
      </w:r>
    </w:p>
    <w:p>
      <w:pPr>
        <w:pStyle w:val="Normal"/>
        <w:spacing w:lineRule="auto" w:line="360"/>
        <w:ind w:left="36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занятия  отводится  3 часа  в неделю.</w:t>
      </w:r>
    </w:p>
    <w:p>
      <w:pPr>
        <w:pStyle w:val="Normal"/>
        <w:spacing w:lineRule="auto" w:line="360"/>
        <w:ind w:left="0" w:righ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Занятия проводятся в групповой форме, численность учащихся в группе  от 4 до 10 человек.</w:t>
      </w:r>
    </w:p>
    <w:p>
      <w:pPr>
        <w:pStyle w:val="Voice"/>
        <w:shd w:fill="FFFFFF" w:val="clear"/>
        <w:spacing w:lineRule="auto" w:line="276" w:before="120" w:after="120"/>
        <w:ind w:left="720" w:right="0" w:hanging="0"/>
        <w:jc w:val="both"/>
        <w:rPr/>
      </w:pPr>
      <w:r>
        <w:rPr/>
        <w:t xml:space="preserve">Программа содержит три основных раздела: основы изобразительной грамоты, основы ДПИ (прикладное искусство и лепка).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360"/>
        <w:ind w:left="0" w:right="0" w:firstLine="36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МЕТОДИЧЕСКИЕ ПОЯСНЕНИЯ</w:t>
      </w:r>
    </w:p>
    <w:p>
      <w:pPr>
        <w:pStyle w:val="Normal"/>
        <w:shd w:fill="FFFFFF" w:val="clear"/>
        <w:spacing w:lineRule="auto" w:line="276"/>
        <w:ind w:left="0" w:right="36" w:hanging="0"/>
        <w:jc w:val="both"/>
        <w:rPr/>
      </w:pP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>На первом году обучения выполняются преимущественно композиционные задания. Разнообразные по форме и содержанию, они направлены на развитие творческого потенциала ребенка и воспитание эстетического отношения к действительности. В основу работы над композицией должен быть положен активный метод преподавания, основанный на живом восприятии явлений и творческом воображении ребенка.</w:t>
      </w:r>
    </w:p>
    <w:p>
      <w:pPr>
        <w:pStyle w:val="Normal"/>
        <w:shd w:fill="FFFFFF" w:val="clear"/>
        <w:spacing w:lineRule="auto" w:line="276"/>
        <w:ind w:left="0" w:right="36" w:hanging="0"/>
        <w:jc w:val="both"/>
        <w:rPr/>
      </w:pP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>В процессе обучения необходимо сохранить и развить характерные для детей младшего школьного возраста свежесть и непосредственность восприятия, богатство воображения, эмоциональное отношение к цвету, увлеченность процессом изображения и умение в самой натуре найти источник выразительности.</w:t>
      </w:r>
    </w:p>
    <w:p>
      <w:pPr>
        <w:pStyle w:val="Style23"/>
        <w:ind w:left="0" w:right="0" w:firstLine="709"/>
        <w:rPr>
          <w:rFonts w:ascii="Times New Roman" w:hAnsi="Times New Roman" w:cs="Times New Roman"/>
          <w:b/>
          <w:b/>
          <w:bCs/>
          <w:i/>
          <w:i/>
          <w:iCs/>
          <w:color w:val="000000"/>
          <w:spacing w:val="-2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pacing w:val="-2"/>
          <w:sz w:val="24"/>
          <w:szCs w:val="24"/>
          <w:lang w:val="ru-RU"/>
        </w:rPr>
      </w:r>
    </w:p>
    <w:p>
      <w:pPr>
        <w:pStyle w:val="Style23"/>
        <w:ind w:left="0" w:right="0" w:firstLine="709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bCs/>
          <w:iCs/>
          <w:sz w:val="24"/>
          <w:szCs w:val="24"/>
          <w:lang w:val="ru-RU"/>
        </w:rPr>
        <w:t>ОСНОВЫ ИЗО</w:t>
      </w:r>
    </w:p>
    <w:p>
      <w:pPr>
        <w:pStyle w:val="Normal"/>
        <w:spacing w:lineRule="auto" w:line="276"/>
        <w:ind w:left="0" w:right="0"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pacing w:val="-2"/>
          <w:sz w:val="24"/>
          <w:szCs w:val="24"/>
          <w:lang w:val="ru-RU"/>
        </w:rPr>
      </w:r>
    </w:p>
    <w:p>
      <w:pPr>
        <w:pStyle w:val="Normal"/>
        <w:spacing w:lineRule="auto" w:line="276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 xml:space="preserve">Основная </w:t>
      </w:r>
      <w:r>
        <w:rPr>
          <w:rFonts w:cs="Times New Roman" w:ascii="Times New Roman" w:hAnsi="Times New Roman"/>
          <w:i/>
          <w:color w:val="000000"/>
          <w:spacing w:val="-2"/>
          <w:sz w:val="24"/>
          <w:szCs w:val="24"/>
        </w:rPr>
        <w:t xml:space="preserve">цель </w:t>
      </w: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 xml:space="preserve"> – развитие художественно-творческих способностей детей. </w:t>
      </w:r>
    </w:p>
    <w:p>
      <w:pPr>
        <w:pStyle w:val="Normal"/>
        <w:spacing w:lineRule="auto" w:line="276"/>
        <w:ind w:left="0" w:right="0" w:firstLine="567"/>
        <w:jc w:val="both"/>
        <w:rPr/>
      </w:pPr>
      <w:r>
        <w:rPr>
          <w:rFonts w:cs="Times New Roman" w:ascii="Times New Roman" w:hAnsi="Times New Roman"/>
          <w:i/>
          <w:color w:val="000000"/>
          <w:spacing w:val="-2"/>
          <w:sz w:val="24"/>
          <w:szCs w:val="24"/>
        </w:rPr>
        <w:t xml:space="preserve">Задачи </w:t>
      </w: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>:</w:t>
      </w:r>
    </w:p>
    <w:p>
      <w:pPr>
        <w:pStyle w:val="Normal"/>
        <w:numPr>
          <w:ilvl w:val="0"/>
          <w:numId w:val="6"/>
        </w:numPr>
        <w:tabs>
          <w:tab w:val="left" w:pos="709" w:leader="none"/>
        </w:tabs>
        <w:spacing w:lineRule="auto" w:line="27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>научить грамотно пользоваться красками, кистями, карандашом.</w:t>
      </w:r>
    </w:p>
    <w:p>
      <w:pPr>
        <w:pStyle w:val="Normal"/>
        <w:numPr>
          <w:ilvl w:val="0"/>
          <w:numId w:val="6"/>
        </w:numPr>
        <w:tabs>
          <w:tab w:val="left" w:pos="709" w:leader="none"/>
        </w:tabs>
        <w:spacing w:lineRule="auto" w:line="27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>познакомить с различными живописными и графическими техниками.</w:t>
      </w:r>
    </w:p>
    <w:p>
      <w:pPr>
        <w:pStyle w:val="Normal"/>
        <w:numPr>
          <w:ilvl w:val="0"/>
          <w:numId w:val="6"/>
        </w:numPr>
        <w:tabs>
          <w:tab w:val="left" w:pos="709" w:leader="none"/>
        </w:tabs>
        <w:spacing w:lineRule="auto" w:line="27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 xml:space="preserve">познакомить с основными составными цветами, с дополнительными цветами, контрастами, сближенными, холодными и теплыми; </w:t>
      </w:r>
    </w:p>
    <w:p>
      <w:pPr>
        <w:pStyle w:val="Normal"/>
        <w:numPr>
          <w:ilvl w:val="0"/>
          <w:numId w:val="6"/>
        </w:numPr>
        <w:tabs>
          <w:tab w:val="left" w:pos="709" w:leader="none"/>
        </w:tabs>
        <w:spacing w:lineRule="auto" w:line="27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>вырабатывать практические навыки в основах учебного рисования.</w:t>
      </w:r>
    </w:p>
    <w:p>
      <w:pPr>
        <w:pStyle w:val="Normal"/>
        <w:shd w:fill="FFFFFF" w:val="clear"/>
        <w:spacing w:lineRule="auto" w:line="276"/>
        <w:ind w:left="0" w:right="36" w:hanging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 xml:space="preserve">         </w:t>
      </w:r>
    </w:p>
    <w:p>
      <w:pPr>
        <w:pStyle w:val="Normal"/>
        <w:tabs>
          <w:tab w:val="left" w:pos="1560" w:leader="none"/>
        </w:tabs>
        <w:spacing w:lineRule="auto" w:line="27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>По окончании курса ребенок должен иметь следующие навыки и умения: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560" w:leader="none"/>
        </w:tabs>
        <w:autoSpaceDE w:val="false"/>
        <w:spacing w:lineRule="auto" w:line="27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>создавать художественный образ;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560" w:leader="none"/>
        </w:tabs>
        <w:autoSpaceDE w:val="false"/>
        <w:spacing w:lineRule="auto" w:line="27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>знать основы цветоведения;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560" w:leader="none"/>
        </w:tabs>
        <w:autoSpaceDE w:val="false"/>
        <w:spacing w:lineRule="auto" w:line="27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>владеть разными техниками изображения;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560" w:leader="none"/>
        </w:tabs>
        <w:autoSpaceDE w:val="false"/>
        <w:spacing w:lineRule="auto" w:line="27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>сравнивать, сопоставлять, наблюдать;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560" w:leader="none"/>
        </w:tabs>
        <w:autoSpaceDE w:val="false"/>
        <w:spacing w:lineRule="auto" w:line="27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 xml:space="preserve">грамотно пользоваться красками, кистями, карандашом. </w:t>
      </w:r>
    </w:p>
    <w:p>
      <w:pPr>
        <w:pStyle w:val="Normal"/>
        <w:shd w:fill="FFFFFF" w:val="clear"/>
        <w:spacing w:lineRule="auto" w:line="276"/>
        <w:ind w:left="0" w:right="7" w:firstLine="70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>В конце учебного года организуется просмотр- выставка детских работ для родителей и учащихся отделения.</w:t>
      </w:r>
    </w:p>
    <w:p>
      <w:pPr>
        <w:pStyle w:val="Style23"/>
        <w:ind w:left="0" w:right="0" w:firstLine="709"/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  <w:lang w:val="ru-RU"/>
        </w:rPr>
      </w:pPr>
      <w:r>
        <w:rPr>
          <w:rFonts w:cs="Times New Roman" w:ascii="Times New Roman" w:hAnsi="Times New Roman"/>
          <w:bCs/>
          <w:iCs/>
          <w:color w:val="000000"/>
          <w:spacing w:val="-2"/>
          <w:sz w:val="24"/>
          <w:szCs w:val="24"/>
          <w:lang w:val="ru-RU"/>
        </w:rPr>
      </w:r>
    </w:p>
    <w:p>
      <w:pPr>
        <w:pStyle w:val="Style23"/>
        <w:ind w:left="0" w:right="0" w:firstLine="709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bCs/>
          <w:iCs/>
          <w:sz w:val="24"/>
          <w:szCs w:val="24"/>
          <w:lang w:val="ru-RU"/>
        </w:rPr>
        <w:t>ОСНОВЫ  ДПИ</w:t>
      </w:r>
    </w:p>
    <w:p>
      <w:pPr>
        <w:pStyle w:val="Normal"/>
        <w:spacing w:lineRule="auto" w:line="276"/>
        <w:ind w:left="0" w:right="0" w:firstLine="360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Цель</w:t>
      </w:r>
      <w:r>
        <w:rPr>
          <w:rFonts w:cs="Times New Roman" w:ascii="Times New Roman" w:hAnsi="Times New Roman"/>
          <w:sz w:val="24"/>
          <w:szCs w:val="24"/>
        </w:rPr>
        <w:t xml:space="preserve">: развитие художественных способностей, творческой индивидуальности учащихся, через занятия декоративно - прикладным искусством, формирование устойчивого интереса к творческой деятельности. </w:t>
      </w:r>
    </w:p>
    <w:p>
      <w:pPr>
        <w:pStyle w:val="Normal"/>
        <w:spacing w:lineRule="auto" w:line="276"/>
        <w:ind w:left="0" w:righ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Задачи. 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знакомство: - с основными видами декоративно - прикладного искусства, жанрами, материалами; - основными средствами декоративной композиции. 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формирование умений и навыков при использовании различных материалов и техник над практическими заданиями на уроках ДПИ. 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воспитание: - эстетических потребностей в общении с декоративно - прикладным и народным искусством; - эмоционально – эстетического отношения к окружающей действительности; - патриотических чувств к своей малой Родине; - аккуратности и усидчивости при выполнении трудоёмких заданий. 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развитие - воображения, образного мышления; - художественного зрения, глазомера; - координации движений руки, мелкой моторики. </w:t>
      </w:r>
    </w:p>
    <w:p>
      <w:pPr>
        <w:pStyle w:val="Normal"/>
        <w:spacing w:lineRule="auto" w:line="276"/>
        <w:ind w:left="72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ДПИ способствует эстетическому развитию детей, знакомит их с различными народными промыслами. Учит видеть красоту окружающей действительности, ценить предметы созданные мастерами декоративно – прикладного искусства. А так же дает возможность проявить себя и свои творческие, художественные способности в овладении азами декоративно – прикладного искусства. Занятия декоративно – прикладной деятельностью развивают фантазию и воображение, изобретательность и технические навыки, композиционное мышление и чувство цветовой гармонии. В целом занятия ДПИ расширяют кругозор и формируют представление учащихся о роли декоративно – прикладного и народного искусства в жизни общества. 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Декоративно – прикладная деятельность включает в себя разнообразные художественные работы в технике: роспись гуашью, различные виды аппликации и печати, мозаику из цветной бумаги, природного и бросового материала и многое другое. В основе педагогических принципов подачи учебного материала программы лежит принцип «движения» - умелого сочетания «игры» и учебной деятельности при освоении азов декоративно – прикладного искусства. Это активизирует индивидуальную творческую способность учащихся, а так же помогает выявить одаренных детей в области декоративно – прикладного искусства.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560" w:leader="none"/>
        </w:tabs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>КАЛЕНДАРНО-ТЕМАТИЧЕСКИЙ ПЛАН</w:t>
      </w:r>
    </w:p>
    <w:p>
      <w:pPr>
        <w:pStyle w:val="Normal"/>
        <w:tabs>
          <w:tab w:val="left" w:pos="1560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Первый год обучения</w:t>
      </w:r>
    </w:p>
    <w:p>
      <w:pPr>
        <w:pStyle w:val="Normal"/>
        <w:tabs>
          <w:tab w:val="left" w:pos="1560" w:leader="none"/>
        </w:tabs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9591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52"/>
        <w:gridCol w:w="1995"/>
        <w:gridCol w:w="804"/>
        <w:gridCol w:w="2554"/>
        <w:gridCol w:w="1675"/>
        <w:gridCol w:w="2011"/>
      </w:tblGrid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tabs>
                <w:tab w:val="left" w:pos="1575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  <w:p>
            <w:pPr>
              <w:pStyle w:val="Normal"/>
              <w:tabs>
                <w:tab w:val="left" w:pos="1575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1575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Тема, её содержание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1575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Целевые установки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1575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1575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Наглядные пособия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Вводная беседа.</w:t>
            </w:r>
          </w:p>
          <w:p>
            <w:pPr>
              <w:pStyle w:val="Normal"/>
              <w:tabs>
                <w:tab w:val="left" w:pos="15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Чудо – краски </w:t>
            </w:r>
          </w:p>
          <w:p>
            <w:pPr>
              <w:pStyle w:val="Normal"/>
              <w:tabs>
                <w:tab w:val="left" w:pos="15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Познакомить с организацией рабочего  места, с красками, понятиями, палитрой. Обучение приемам работы с гуашевыми красками. Знакомство с основным и дополнительными цветами, цветовыми гаммами, способами получения различных цветов и оттенков.</w:t>
            </w:r>
          </w:p>
          <w:p>
            <w:pPr>
              <w:pStyle w:val="Normal"/>
              <w:tabs>
                <w:tab w:val="left" w:pos="1575" w:leader="none"/>
              </w:tabs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1/4 -1/2 листа, гуашь.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Беседа.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Диалог.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Материалы и принадлежности.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Учебные работы. Пед. рисунок.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Тепло и холодно.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Творческий подход к работе, развитие фантазии и воображения, знакомство с теплой и холодной гаммой. Ассоциация с теплом: огонь, солнце, счастье, радость, мир,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добро…; холодом: ветер, дождь,  ночь, несчастье…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1/4листа, гуашь.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Беседа.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Печатные материалы.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Учебные работы. Пед. рисунок.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Сказочный герой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Творческий подход к работе, развитие фантазии и воображения. Пятно на весь формат. Выполнить только основными цветами + белый цвет.</w:t>
            </w:r>
          </w:p>
          <w:p>
            <w:pPr>
              <w:pStyle w:val="Normal"/>
              <w:tabs>
                <w:tab w:val="left" w:pos="15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1/2 листа, гуашь.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Беседа.</w:t>
            </w:r>
          </w:p>
          <w:p>
            <w:pPr>
              <w:pStyle w:val="Normal"/>
              <w:tabs>
                <w:tab w:val="left" w:pos="15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Учебные работы. Пед. рисунок.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Радужная лужайка. «Весёлые мазочки»:</w:t>
            </w:r>
          </w:p>
          <w:p>
            <w:pPr>
              <w:pStyle w:val="Normal"/>
              <w:tabs>
                <w:tab w:val="left" w:pos="15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Небо</w:t>
            </w:r>
          </w:p>
          <w:p>
            <w:pPr>
              <w:pStyle w:val="Normal"/>
              <w:tabs>
                <w:tab w:val="left" w:pos="15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Травка.</w:t>
            </w:r>
          </w:p>
          <w:p>
            <w:pPr>
              <w:pStyle w:val="Normal"/>
              <w:tabs>
                <w:tab w:val="center" w:pos="1543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Рисуем радугу</w:t>
            </w:r>
          </w:p>
          <w:p>
            <w:pPr>
              <w:pStyle w:val="Normal"/>
              <w:tabs>
                <w:tab w:val="left" w:pos="104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Цветы.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Предварительный рисунок. Проба палитры. </w:t>
            </w:r>
          </w:p>
          <w:p>
            <w:pPr>
              <w:pStyle w:val="Normal"/>
              <w:tabs>
                <w:tab w:val="left" w:pos="1575" w:leader="none"/>
              </w:tabs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Небо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разные оттенки голубого цвета. Мазочки по форме облака.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Травка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разные оттенки зелёного цвета. Мазочки вертикальные. </w:t>
            </w:r>
          </w:p>
          <w:p>
            <w:pPr>
              <w:pStyle w:val="Normal"/>
              <w:tabs>
                <w:tab w:val="left" w:pos="1575" w:leader="none"/>
              </w:tabs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Радуга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- знакомство с цветами радуги.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Цветы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- мазочки способом «примакивания» - цветы на радужной лужайке</w:t>
            </w:r>
          </w:p>
          <w:p>
            <w:pPr>
              <w:pStyle w:val="Normal"/>
              <w:tabs>
                <w:tab w:val="left" w:pos="15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1/ 2 листа, гуашь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Беседа.</w:t>
            </w:r>
          </w:p>
          <w:p>
            <w:pPr>
              <w:pStyle w:val="Normal"/>
              <w:tabs>
                <w:tab w:val="left" w:pos="15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Учебные работы. Пед. рисунок.</w:t>
            </w:r>
          </w:p>
        </w:tc>
      </w:tr>
      <w:tr>
        <w:trPr>
          <w:trHeight w:val="1077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весёлой лужайке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Предварительный рисунок. Рисуем небо, травку и животных на лужайке. Закрепление весёлых мазочков.</w:t>
            </w:r>
          </w:p>
          <w:p>
            <w:pPr>
              <w:pStyle w:val="Normal"/>
              <w:tabs>
                <w:tab w:val="left" w:pos="15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1/ 2 листа, гуашь.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Беседа.</w:t>
            </w:r>
          </w:p>
          <w:p>
            <w:pPr>
              <w:pStyle w:val="Normal"/>
              <w:tabs>
                <w:tab w:val="left" w:pos="15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Учебные работы. Пед. рисунок.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4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Новогодняя сказка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Творческий подход к работе, развитие фантазии и воображения. </w:t>
            </w:r>
          </w:p>
          <w:p>
            <w:pPr>
              <w:pStyle w:val="Normal"/>
              <w:tabs>
                <w:tab w:val="left" w:pos="15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1/2 листа, гуашь.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Беседа.</w:t>
            </w:r>
          </w:p>
          <w:p>
            <w:pPr>
              <w:pStyle w:val="Normal"/>
              <w:tabs>
                <w:tab w:val="left" w:pos="15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Учебные работы. Пед. рисунок.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Зимние деревья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воображения. Формирование понятия чувства ритма, сопоставления, сравнения (деревья осенью и зимой). Отработка знаний работы с белой гуашью.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¼ тонированного листа, белая, цветная гуашь.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Беседа.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Репродукции.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Печатные материалы.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Учебные работы.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Пример преподавателя.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Воспитание творческой личности. Развитие воображения, фантазии через цвет. Передача движения, ритма. Обязательное изображение фигуры человека в движении.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1/2 листа ватмана или тонированной бумаги, гуашь.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Репродукции.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Печатные материалы.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Учебные работы.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  <w:p>
            <w:pPr>
              <w:pStyle w:val="Normal"/>
              <w:tabs>
                <w:tab w:val="left" w:pos="1575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1575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1575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1575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1575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1575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Моя любимая игрушка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Творческий подход к работе, развитие фантазии и воображения. Пятно на весь формат. Воспитание интереса к творчеству. Декоративный подход к работе. Смешивание красок. Оттенки цвета.</w:t>
            </w:r>
          </w:p>
          <w:p>
            <w:pPr>
              <w:pStyle w:val="Normal"/>
              <w:tabs>
                <w:tab w:val="left" w:pos="15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1/2 листа, гуашь.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Беседа.</w:t>
            </w:r>
          </w:p>
          <w:p>
            <w:pPr>
              <w:pStyle w:val="Normal"/>
              <w:tabs>
                <w:tab w:val="left" w:pos="15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Учебные работы. Пед. рисунок.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Домик для лесовичка.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Воспитание интереса к творчеству. Эскиз карандашом. Отработка работы тушью. Пером, палочкой. Декоративный подход к работе. Графическое изображение старого, деревянного, сказочного домика.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1/8 листа, тушь, перо, палочка.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Беседа.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Репродукции.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Печатные материалы, книги.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Учебные работы.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Изображение домашнего животного, птицы.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Творческий подход к работе, развитие фантазии и воображения. Пятно на весь формат. Воспитание интереса к творчеству. Смешивание красок. Оттенки цвета.</w:t>
            </w:r>
          </w:p>
          <w:p>
            <w:pPr>
              <w:pStyle w:val="Normal"/>
              <w:tabs>
                <w:tab w:val="left" w:pos="15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1/2 листа, гуашь.</w:t>
            </w:r>
          </w:p>
          <w:p>
            <w:pPr>
              <w:pStyle w:val="Normal"/>
              <w:tabs>
                <w:tab w:val="left" w:pos="15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Беседа.</w:t>
            </w:r>
          </w:p>
          <w:p>
            <w:pPr>
              <w:pStyle w:val="Normal"/>
              <w:tabs>
                <w:tab w:val="left" w:pos="15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Учебные работы. Пед. рисунок.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Мой любимый фрукт. Пробуждение природы.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воображения, логического мышления. Работа с эскизом. Формирование чувства формы, характера. Декоративный подход к работе.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1/4 листа тонированной бумаги, пастель или гуашь.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Репродукции.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Печатные материалы, книги.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Учебные работы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Русский сувенир. Матрешка.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Развитие воображения, логического мышления. Работа с эскизом. Формирование чувства формы, характера. Декоративный подход к работе.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1/ 4 листа, гуашь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Беседа.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Репродукции.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Печатные материалы, книги.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Учебные работы.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102 часа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ind w:left="0" w:right="0" w:first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ind w:left="540" w:right="0" w:first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 ГОД ОБУЧЕНИЯ</w:t>
      </w:r>
    </w:p>
    <w:p>
      <w:pPr>
        <w:pStyle w:val="Normal"/>
        <w:tabs>
          <w:tab w:val="left" w:pos="1575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9591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52"/>
        <w:gridCol w:w="2043"/>
        <w:gridCol w:w="805"/>
        <w:gridCol w:w="2786"/>
        <w:gridCol w:w="1676"/>
        <w:gridCol w:w="1729"/>
      </w:tblGrid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tabs>
                <w:tab w:val="left" w:pos="1575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  <w:p>
            <w:pPr>
              <w:pStyle w:val="Normal"/>
              <w:tabs>
                <w:tab w:val="left" w:pos="1575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1575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Тема, её содержание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1575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Целевые установки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1575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1575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Наглядные пособия</w:t>
            </w:r>
          </w:p>
        </w:tc>
      </w:tr>
      <w:tr>
        <w:trPr>
          <w:trHeight w:val="1365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Вводная беседа.</w:t>
            </w:r>
          </w:p>
          <w:p>
            <w:pPr>
              <w:pStyle w:val="Normal"/>
              <w:tabs>
                <w:tab w:val="left" w:pos="15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Волшебные сказки.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Творческий подход к работе, развитие фантазии и воображения. </w:t>
            </w:r>
          </w:p>
          <w:p>
            <w:pPr>
              <w:pStyle w:val="Normal"/>
              <w:tabs>
                <w:tab w:val="left" w:pos="130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1/2 листа, гуашь.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Беседа.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Репродукции.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Печатные материалы, книги.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Учебные работы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Пора дождей.</w:t>
            </w:r>
          </w:p>
          <w:p>
            <w:pPr>
              <w:pStyle w:val="Normal"/>
              <w:ind w:left="0" w:right="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Осенний листик.</w:t>
            </w:r>
          </w:p>
          <w:p>
            <w:pPr>
              <w:pStyle w:val="Normal"/>
              <w:ind w:left="0" w:right="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Непогода.</w:t>
            </w:r>
          </w:p>
          <w:p>
            <w:pPr>
              <w:pStyle w:val="Normal"/>
              <w:ind w:left="0" w:right="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 осени.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Научить видеть и любить красоту осенней природы, видеть цвет, форму, характер листика, выражать в словах свои впечатления о природе.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«Осенний листик»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творческих способностей через воображение, ассоциации, через цветовое решение. Обработка знаний об основном и дополнительном цветах,цветовых гаммах.Изображение листика  по воображению и по памяти.1/8 листа, гуашь.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«Непогода»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наблюдательности, творческого воображения. Ознакомление с графическим материалом – пастелью. Видеть и стараться передать в работе впечатление непогоды. Изображение деревьев в пору дождя и ветра, используя графический материал – пастель.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1/4 листа тонированной бумаги, пастель.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«Образ осени»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фантазии, ассоциации, воображения. Знакомство с пером, тушью, палочкой. Отработка работы пастелью.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1/4 листа тонированной бумаги, пастель, тушь, перо, палочка.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Экскурсия-беседа.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Репродукции.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Печатные материалы.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Учебные работы. Пед. рисунок.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Осенняя лужайка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Предварительный рисунок. Рисуем небо, осеннюю травку и животных на лужайке.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1/ 2 листа, гуашь.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Беседа.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Печатные материалы.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Учебные работы.</w:t>
            </w:r>
          </w:p>
        </w:tc>
      </w:tr>
      <w:tr>
        <w:trPr>
          <w:trHeight w:val="1335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Неожиданный снег.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творческих способностей через цветовое решение. Смешивание красок с добавлением белой гуаши. Знакомство с жанром пейзажа.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¼ тонированного листа, гуашь.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Беседа.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Репродукции.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Печатные материалы, книги.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Учебные работы.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Коробочка для новогоднего подарка.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Творческое отношение к работе. Развитие фантазии, ассоциации, воображения.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1/ 4 листа, гуашь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Беседа.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Репродукции.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Печатные материалы, книги.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Учебные работы.</w:t>
            </w:r>
          </w:p>
        </w:tc>
      </w:tr>
      <w:tr>
        <w:trPr>
          <w:trHeight w:val="1425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Новогодняя игрушка.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Творческое отношение к работе. Эскиз карандашом. Развитие воображения, фантазии через цвет.     Украшение для праздничной елки.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1/ 4 листа, гуашь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Беседа.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Репродукции.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Печатные материалы, книги.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Учебные работы.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Снежная королева.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Творческое отношение к работе. Формирование понятия формы, объема, фактуры предмета. Применение сравнения, сопоставления в воображении и в абстрактном мышлении ребенка.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Беседа.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Репродукции.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Печатные материалы, книги.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Учебные работы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Предмет в моем воображении.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понятия формы, объема, фактуры предмета. Применение сравнения, сопоставления в воображении и в абстрактном мышлении ребенка.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Игровой прием при выполнении задания /восприятие кувшина, яблока, тарелки и др./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Игра-беседа.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Репродукции.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Печатные материалы, книги.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Учебные работы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Жар – птица.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Творческий подход к работе, развитие фантазии и воображения. Пятно на весь формат. Воспитание интереса. Декоративный подход к работе. Смешивание красок. Оттенки цвета.</w:t>
            </w:r>
          </w:p>
          <w:p>
            <w:pPr>
              <w:pStyle w:val="Normal"/>
              <w:tabs>
                <w:tab w:val="left" w:pos="15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1/2 листа, гуашь.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Беседа.</w:t>
            </w:r>
          </w:p>
          <w:p>
            <w:pPr>
              <w:pStyle w:val="Normal"/>
              <w:tabs>
                <w:tab w:val="left" w:pos="15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Учебные работы. Пед. рисунок.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Дымковская игрушка /богородская, хохломская игрушка/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Знакомство с промыслом России, изготовление орнамента. Привить интерес к народной игрушке.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1/ 4 листа, гуашь.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Беседа.</w:t>
            </w:r>
          </w:p>
          <w:p>
            <w:pPr>
              <w:pStyle w:val="Normal"/>
              <w:tabs>
                <w:tab w:val="left" w:pos="15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Учебные работы. Пед. рисунок.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Енисей Батюшка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Научить видеть и любить красоту природы, видеть цвет, выражать в словах свои впечатления о природе.  Творческий подход к работе, развитие фантазии и воображения.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1/ 2 листа, гуашь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Беседа.</w:t>
            </w:r>
          </w:p>
          <w:p>
            <w:pPr>
              <w:pStyle w:val="Normal"/>
              <w:tabs>
                <w:tab w:val="left" w:pos="15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Учебные работы. Пед. рисунок.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Мои дружная семья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Творческий подход к работе, развитие фантазии и воображения. Смешивание красок. Оттенки цвета.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1/2 листа, гуашь.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Беседа.</w:t>
            </w:r>
          </w:p>
          <w:p>
            <w:pPr>
              <w:pStyle w:val="Normal"/>
              <w:tabs>
                <w:tab w:val="left" w:pos="15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Учебные работы. Пед. рисунок.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Итого: 102 часа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75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3"/>
        <w:ind w:left="0" w:right="0" w:hanging="0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u w:val="single"/>
          <w:lang w:val="ru-RU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  <w:lang w:val="ru-RU"/>
        </w:rPr>
      </w:r>
    </w:p>
    <w:p>
      <w:pPr>
        <w:pStyle w:val="Normal"/>
        <w:ind w:left="0" w:right="0" w:firstLine="540"/>
        <w:jc w:val="center"/>
        <w:rPr>
          <w:rFonts w:ascii="Times New Roman" w:hAnsi="Times New Roman" w:cs="Times New Roman"/>
          <w:b/>
          <w:b/>
          <w:bCs/>
          <w:i/>
          <w:i/>
          <w:iCs/>
          <w:spacing w:val="-2"/>
          <w:sz w:val="24"/>
          <w:szCs w:val="24"/>
          <w:u w:val="single"/>
          <w:lang w:val="ru-RU"/>
        </w:rPr>
      </w:pPr>
      <w:r>
        <w:rPr>
          <w:rFonts w:cs="Times New Roman" w:ascii="Times New Roman" w:hAnsi="Times New Roman"/>
          <w:b/>
          <w:bCs/>
          <w:i/>
          <w:iCs/>
          <w:spacing w:val="-2"/>
          <w:sz w:val="24"/>
          <w:szCs w:val="24"/>
          <w:u w:val="single"/>
          <w:lang w:val="ru-RU"/>
        </w:rPr>
      </w:r>
    </w:p>
    <w:p>
      <w:pPr>
        <w:pStyle w:val="Normal"/>
        <w:ind w:left="0" w:right="0" w:firstLine="540"/>
        <w:jc w:val="center"/>
        <w:rPr>
          <w:rFonts w:ascii="Times New Roman" w:hAnsi="Times New Roman" w:cs="Times New Roman"/>
          <w:b/>
          <w:b/>
          <w:bCs/>
          <w:i/>
          <w:i/>
          <w:iCs/>
          <w:spacing w:val="-2"/>
        </w:rPr>
      </w:pPr>
      <w:r>
        <w:rPr>
          <w:rFonts w:cs="Times New Roman" w:ascii="Times New Roman" w:hAnsi="Times New Roman"/>
          <w:b/>
          <w:bCs/>
          <w:i/>
          <w:iCs/>
          <w:spacing w:val="-2"/>
        </w:rPr>
        <w:t>Формы и методы контроля, система оценок</w:t>
      </w:r>
    </w:p>
    <w:p>
      <w:pPr>
        <w:pStyle w:val="Normal"/>
        <w:ind w:left="0" w:right="0" w:firstLine="540"/>
        <w:jc w:val="center"/>
        <w:rPr>
          <w:rFonts w:ascii="Times New Roman" w:hAnsi="Times New Roman" w:cs="Times New Roman"/>
          <w:b/>
          <w:b/>
          <w:bCs/>
          <w:i/>
          <w:i/>
          <w:iCs/>
          <w:spacing w:val="-2"/>
        </w:rPr>
      </w:pPr>
      <w:r>
        <w:rPr>
          <w:rFonts w:cs="Times New Roman" w:ascii="Times New Roman" w:hAnsi="Times New Roman"/>
          <w:b/>
          <w:bCs/>
          <w:i/>
          <w:iCs/>
          <w:spacing w:val="-2"/>
        </w:rPr>
        <w:t>результатов освоения образовательной программы обучающимися.</w:t>
      </w:r>
    </w:p>
    <w:p>
      <w:pPr>
        <w:pStyle w:val="Normal"/>
        <w:widowControl w:val="false"/>
        <w:spacing w:lineRule="auto" w:line="276"/>
        <w:ind w:left="0" w:right="0" w:firstLine="720"/>
        <w:jc w:val="both"/>
        <w:rPr>
          <w:rFonts w:ascii="Times New Roman" w:hAnsi="Times New Roman" w:cs="Times New Roman"/>
          <w:b/>
          <w:b/>
          <w:bCs/>
          <w:i/>
          <w:i/>
          <w:iCs/>
          <w:spacing w:val="-2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pacing w:val="-2"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  <w:lang w:eastAsia="ar-SA"/>
        </w:rPr>
        <w:t xml:space="preserve">На занятиях используются традиционные формы учебных занятий: беседа, практическая работа. Программой предусмотрены экскурсии в музей, посещение выставок. 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ar-SA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lang w:eastAsia="ar-SA"/>
        </w:rPr>
        <w:t>Методы контроля: открытые занятия;  выставки работ учащихся.</w:t>
      </w:r>
    </w:p>
    <w:p>
      <w:pPr>
        <w:pStyle w:val="Normal"/>
        <w:spacing w:lineRule="auto" w:line="276"/>
        <w:ind w:left="0" w:right="0"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Оценка качества реализации образовательной программы включает в себя текущий контроль успеваемости, промежуточную аттестацию обучающихся. Текущий контроль успеваемости, осуществляемый преподавателем на каж</w:t>
        <w:softHyphen/>
        <w:t xml:space="preserve">дом уроке посредством наблюдения за учебной работой учащихся. Просмотр работ учащихся  проводится  в конце каждого полугодия. </w:t>
      </w:r>
    </w:p>
    <w:p>
      <w:pPr>
        <w:pStyle w:val="Normal"/>
        <w:tabs>
          <w:tab w:val="left" w:pos="1560" w:leader="none"/>
        </w:tabs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Любая оценка успеваемости должна учитывать условия учебной работы, воз</w:t>
        <w:softHyphen/>
        <w:t xml:space="preserve">растные особенности детей и отражать индивидуальный подход к каждому ученику. Отметки выводятся  раз в полугодие по результатам текущего контроля и просмотра работ учащихся. </w:t>
      </w:r>
    </w:p>
    <w:p>
      <w:pPr>
        <w:pStyle w:val="Normal"/>
        <w:tabs>
          <w:tab w:val="left" w:pos="1560" w:leader="none"/>
        </w:tabs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Итоговыми отметками являются годовые, которые определяются на основании оценок за полугодие и с учетом тенденции роста учащихся.</w:t>
      </w:r>
    </w:p>
    <w:p>
      <w:pPr>
        <w:pStyle w:val="Normal"/>
        <w:spacing w:lineRule="auto" w:line="276"/>
        <w:ind w:left="0" w:right="0" w:firstLine="708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Критерии оценки</w:t>
      </w:r>
    </w:p>
    <w:p>
      <w:pPr>
        <w:pStyle w:val="Normal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оценивании учащегося, осваивающегося общеразвивающую программу, следует учитывать: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устойчивого интереса к искусству;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исполнительской культуры, развитие художественного мышления; 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овладение практическими умениями и навыками в различных видах художественной, хореографической и музыкальной деятельности; 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степень продвижения учащегося, успешность личностных достижений.</w:t>
      </w:r>
    </w:p>
    <w:p>
      <w:pPr>
        <w:pStyle w:val="Normal"/>
        <w:ind w:left="0" w:right="0" w:firstLine="540"/>
        <w:jc w:val="center"/>
        <w:rPr>
          <w:rFonts w:ascii="Times New Roman" w:hAnsi="Times New Roman" w:cs="Times New Roman"/>
          <w:b/>
          <w:b/>
          <w:bCs/>
          <w:i/>
          <w:i/>
          <w:iCs/>
          <w:spacing w:val="-2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pacing w:val="-2"/>
          <w:sz w:val="24"/>
          <w:szCs w:val="24"/>
        </w:rPr>
      </w:r>
    </w:p>
    <w:p>
      <w:pPr>
        <w:pStyle w:val="Normal"/>
        <w:ind w:left="0" w:right="0" w:firstLine="540"/>
        <w:jc w:val="center"/>
        <w:rPr>
          <w:rFonts w:ascii="Times New Roman" w:hAnsi="Times New Roman" w:cs="Times New Roman"/>
          <w:b/>
          <w:b/>
          <w:bCs/>
          <w:i/>
          <w:i/>
          <w:iCs/>
          <w:spacing w:val="-2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pacing w:val="-2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spacing w:val="-2"/>
        </w:rPr>
      </w:pPr>
      <w:r>
        <w:rPr>
          <w:rFonts w:cs="Times New Roman" w:ascii="Times New Roman" w:hAnsi="Times New Roman"/>
          <w:b/>
          <w:bCs/>
          <w:i/>
          <w:iCs/>
          <w:spacing w:val="-2"/>
        </w:rPr>
        <w:t>Программа  творческой, методической и</w:t>
      </w:r>
    </w:p>
    <w:p>
      <w:pPr>
        <w:pStyle w:val="Normal"/>
        <w:ind w:left="0" w:right="0" w:firstLine="540"/>
        <w:jc w:val="center"/>
        <w:rPr>
          <w:rFonts w:ascii="Times New Roman" w:hAnsi="Times New Roman" w:cs="Times New Roman"/>
          <w:b/>
          <w:b/>
          <w:bCs/>
          <w:i/>
          <w:i/>
          <w:iCs/>
          <w:spacing w:val="-2"/>
        </w:rPr>
      </w:pPr>
      <w:r>
        <w:rPr>
          <w:rFonts w:cs="Times New Roman" w:ascii="Times New Roman" w:hAnsi="Times New Roman"/>
          <w:b/>
          <w:bCs/>
          <w:i/>
          <w:iCs/>
          <w:spacing w:val="-2"/>
        </w:rPr>
        <w:t>культурно-просветительской деятельности школы.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b/>
          <w:b/>
          <w:bCs/>
          <w:i/>
          <w:i/>
          <w:iCs/>
          <w:spacing w:val="-2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pacing w:val="-2"/>
          <w:sz w:val="24"/>
          <w:szCs w:val="24"/>
        </w:rPr>
      </w:r>
    </w:p>
    <w:p>
      <w:pPr>
        <w:pStyle w:val="Normal"/>
        <w:widowControl w:val="false"/>
        <w:spacing w:lineRule="auto" w:line="276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целью обеспечения высокого качества образования, его доступности, открытости, привлекательности для обучающихся, их родителей и всего общества школа должна создать комфортную развивающую образовательную среду, обеспечивающую возможность:</w:t>
      </w:r>
    </w:p>
    <w:p>
      <w:pPr>
        <w:pStyle w:val="Style23"/>
        <w:widowControl w:val="false"/>
        <w:numPr>
          <w:ilvl w:val="0"/>
          <w:numId w:val="8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выявления и развития одаренных детей в области музыкального искусства;</w:t>
      </w:r>
    </w:p>
    <w:p>
      <w:pPr>
        <w:pStyle w:val="Style23"/>
        <w:widowControl w:val="false"/>
        <w:numPr>
          <w:ilvl w:val="0"/>
          <w:numId w:val="8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организации творческой и культурно-просветительской деятельности.</w:t>
      </w:r>
    </w:p>
    <w:p>
      <w:pPr>
        <w:pStyle w:val="Normal"/>
        <w:widowControl w:val="false"/>
        <w:spacing w:lineRule="auto" w:line="276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Программа творческой деятельности учащихся включает в себя:</w:t>
      </w:r>
    </w:p>
    <w:p>
      <w:pPr>
        <w:pStyle w:val="Style23"/>
        <w:widowControl w:val="false"/>
        <w:numPr>
          <w:ilvl w:val="0"/>
          <w:numId w:val="7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>
      <w:pPr>
        <w:pStyle w:val="Style23"/>
        <w:widowControl w:val="false"/>
        <w:numPr>
          <w:ilvl w:val="0"/>
          <w:numId w:val="7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организации посещений обучающимися учреждений культуры и организаций (филармоний, выставочных залов, театров, музеев и др.);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Организация  методической  деятельности  учащихся  направлена  на формирование  навыков  работы  с  научно-методической  литературой, эпистолярными  источниками  и  библиотечными  архивами.  Методическая деятельность  также  включает  в  себя  написание  рецензий  на  посещение культурного (творческого) мероприятия, концерта,  выставки, мастер-класса. Кроме  этого,  в  программу  методической  деятельности  входит  участие учащихся в семинарах, мастер-классах, форумах, конференциях в различных формах (в  качестве  докладчика,  в  качестве  слушателя,  форма  тезисов,  с иллюстративным материалом).  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Культурно-просветительская  деятельность  учащихся  осуществляется через  участие  в  фестивалях,  олимпиадах,  творческих вечерах,  через  посещения  учащимися  учреждений  культуры (филармоний, выставочных  и  концертных  залов,  театров,  музеев  и  др.),  а  также организацию   культурно-просветительской  деятельности  совместно  с другими  детскими  школами  искусств  и  образовательными  учреждениями среднего  профессионального  и  высшего  профессионального  образования, реализующими  основные  профессиональные  образовательные  программы  в области музыкального искусства и другими социальными партнерами.  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Программа творческой, методической и культурно-просветительской деятельности отражается в плане школы.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color w:val="000000"/>
          <w:u w:val="single"/>
        </w:rPr>
      </w:pPr>
      <w:r>
        <w:rPr>
          <w:rFonts w:cs="Times New Roman" w:ascii="Times New Roman" w:hAnsi="Times New Roman"/>
          <w:b/>
          <w:i/>
          <w:color w:val="000000"/>
          <w:u w:val="single"/>
        </w:rPr>
        <w:t>ПЛАН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color w:val="000000"/>
          <w:u w:val="single"/>
        </w:rPr>
      </w:pPr>
      <w:r>
        <w:rPr>
          <w:rFonts w:cs="Times New Roman" w:ascii="Times New Roman" w:hAnsi="Times New Roman"/>
          <w:b/>
          <w:i/>
          <w:color w:val="000000"/>
          <w:u w:val="single"/>
        </w:rPr>
      </w:r>
    </w:p>
    <w:tbl>
      <w:tblPr>
        <w:tblW w:w="9976" w:type="dxa"/>
        <w:jc w:val="left"/>
        <w:tblInd w:w="-14" w:type="dxa"/>
        <w:tblBorders>
          <w:top w:val="double" w:sz="6" w:space="0" w:color="000000"/>
          <w:left w:val="doub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85" w:type="dxa"/>
          <w:bottom w:w="0" w:type="dxa"/>
          <w:right w:w="108" w:type="dxa"/>
        </w:tblCellMar>
      </w:tblPr>
      <w:tblGrid>
        <w:gridCol w:w="1401"/>
        <w:gridCol w:w="423"/>
        <w:gridCol w:w="8152"/>
      </w:tblGrid>
      <w:tr>
        <w:trPr>
          <w:trHeight w:val="54" w:hRule="atLeast"/>
        </w:trPr>
        <w:tc>
          <w:tcPr>
            <w:tcW w:w="140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Дата  проведения  </w:t>
            </w:r>
          </w:p>
        </w:tc>
        <w:tc>
          <w:tcPr>
            <w:tcW w:w="8575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</w:tr>
      <w:tr>
        <w:trPr>
          <w:trHeight w:val="54" w:hRule="atLeast"/>
        </w:trPr>
        <w:tc>
          <w:tcPr>
            <w:tcW w:w="9976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</w:rPr>
              <w:t>творческая,  культурно-просветительская работа</w:t>
            </w:r>
          </w:p>
        </w:tc>
      </w:tr>
      <w:tr>
        <w:trPr>
          <w:trHeight w:val="54" w:hRule="atLeast"/>
        </w:trPr>
        <w:tc>
          <w:tcPr>
            <w:tcW w:w="14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8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Торжественная линейка;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Родительские собрания для родителей;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Мероприятие «Мы за МИР против террора», посвященное Дню солидарности в борьбе с терроризмом;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Краевая олимпиада по истории изобразительного искусства (г.Аичнск);</w:t>
            </w:r>
          </w:p>
        </w:tc>
      </w:tr>
      <w:tr>
        <w:trPr>
          <w:trHeight w:val="54" w:hRule="atLeast"/>
        </w:trPr>
        <w:tc>
          <w:tcPr>
            <w:tcW w:w="14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Проведение внутришкольного концерта ко Дню учителя;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Проведение мероприятия «Посвящение в первоклассники»;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Проведение мероприятия «Посвящение в юные художники»;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Квест-путешествие по школе искусств для воспитанников ДОУ;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Всероссийский фестиваль юных художников «Уникум»;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Региональный отбор учащихся выставки творческих работ детей и юношества «Спасибо деду за Победу»;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Участие в праздничных мероприятиях в рамках празднования Дня пожилого человека;</w:t>
            </w:r>
          </w:p>
        </w:tc>
      </w:tr>
      <w:tr>
        <w:trPr>
          <w:trHeight w:val="54" w:hRule="atLeast"/>
        </w:trPr>
        <w:tc>
          <w:tcPr>
            <w:tcW w:w="14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8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Участие в праздничной программе, посвященной Дню полиции;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Участие в праздничной программе, посвященной Дню матери;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Участие в мероприятии «Ночь искусств»;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Участие в Ежегодной краевой акции «Сибирский хоровод»;</w:t>
            </w:r>
          </w:p>
        </w:tc>
      </w:tr>
      <w:tr>
        <w:trPr>
          <w:trHeight w:val="54" w:hRule="atLeast"/>
        </w:trPr>
        <w:tc>
          <w:tcPr>
            <w:tcW w:w="14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Отчетные концерты  для родителей учащихся музыкального отделения: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Посвящение в первоклассники учащихся хореографического отделения;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Открытый конкурс юных музыкантов «От техники до музыкального совершенства» (п.Дубинино);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Открытый конкурс юных музыкантов «Мир в зеркале музыки» ( г.Шарыпово);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Региональный конкурс исполнительского мастерства преподавателей ДШИ  «Ритмы вдохновения» ( г.Красноярск);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Участие в концертной программе, посвященной Дню энергетиков;</w:t>
            </w:r>
          </w:p>
        </w:tc>
      </w:tr>
      <w:tr>
        <w:trPr>
          <w:trHeight w:val="54" w:hRule="atLeast"/>
        </w:trPr>
        <w:tc>
          <w:tcPr>
            <w:tcW w:w="14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8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Участие в новогоднем представлении на Городской елке;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Участие в рождественской программе;  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Участие в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фестивале духовной музыки и народного творчества «Славим Святое Рождество» (п.Дубинино);</w:t>
            </w:r>
          </w:p>
        </w:tc>
      </w:tr>
      <w:tr>
        <w:trPr>
          <w:trHeight w:val="54" w:hRule="atLeast"/>
        </w:trPr>
        <w:tc>
          <w:tcPr>
            <w:tcW w:w="14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8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Открытая зональная теоретическая олимпиада «Черные, белые клавиши гаммы» (г.Шарыпово);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Краевая музыкально-теоретическая олимпиада среди учащихся выпускных классов детских школ искусств (вторая суббота февраля, г.Красноярск);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Международная выставка-конкурс детского художественного творчества «Енисейская мозаика» (февраль-апрель, г.Красноярск);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Конкурс-фестиваль в рамках Международного проекта «Сибирь зажигает звезды»,  г.Красноярск;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Зональный конкурс сольной и ансамблевой музыки «Союз прекрасный – музыка и дети»;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>
          <w:trHeight w:val="54" w:hRule="atLeast"/>
        </w:trPr>
        <w:tc>
          <w:tcPr>
            <w:tcW w:w="14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Проведение мероприятия «Уроки культуры и искусства» в рамках плана сотрудничества с ДОУ (музыкальные гостиные, концерты, выставки художественных работ);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ткрытый зональный конкурс юных пианистов «Неразгаданные звуки рояля» ( г.Шарыпово);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Открытый региональный конкурс декоративно-прикладного искусства «На лоскутной радуге» (п.Подгорный);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Участие творческих коллективов школы в городском концерте, посвященном 8 марта;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Зональный конкурс танцевальных коллективов «Танцевальная феерия» (п.Малиновка);</w:t>
            </w:r>
          </w:p>
        </w:tc>
      </w:tr>
      <w:tr>
        <w:trPr>
          <w:trHeight w:val="103" w:hRule="atLeast"/>
        </w:trPr>
        <w:tc>
          <w:tcPr>
            <w:tcW w:w="14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8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Отчетный концерт ДШИ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Краевая олимпиада по изобразительному искусству учащихся старших классов ДХШ и художественных отделений ДШИ (г.Ачинск);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Всероссийский фестиваль-конкурс молодых исполнителей им. Н.Л.Тулуниной ( 1 раз в два года, г.Красноярск);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Межрегиональный фестиваль-конкурс детских хоровых коллективов «Искусства спасительный свет» (1 раз в два года, первая декада апреля, г.Красноярск);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Открытый конкурс по слушанию музыки и музыкальной литературе «Музыкальный эрудит» (г.Шарыпово);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Городской конкурс хореографических коллективов «Территория танца», (г.Шарыпово);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городская олимпиада по сольфеджио «Музыкальная капель»;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естиваль духовной музыки и народного творчества «Пасхальная радость» (п.Дубинино);</w:t>
            </w:r>
          </w:p>
        </w:tc>
      </w:tr>
      <w:tr>
        <w:trPr>
          <w:trHeight w:val="54" w:hRule="atLeast"/>
        </w:trPr>
        <w:tc>
          <w:tcPr>
            <w:tcW w:w="14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Выездные концерты для воспитанников ДОУ;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Отчетный концерт эстетического отделения;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Участие в мероприятиях, посвященных  75 летию Победы в ВОВ</w:t>
            </w:r>
          </w:p>
          <w:p>
            <w:pPr>
              <w:pStyle w:val="Style23"/>
              <w:numPr>
                <w:ilvl w:val="0"/>
                <w:numId w:val="5"/>
              </w:numPr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Парад;</w:t>
            </w:r>
          </w:p>
          <w:p>
            <w:pPr>
              <w:pStyle w:val="Style23"/>
              <w:numPr>
                <w:ilvl w:val="0"/>
                <w:numId w:val="5"/>
              </w:numPr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Концертная программа;</w:t>
            </w:r>
          </w:p>
          <w:p>
            <w:pPr>
              <w:pStyle w:val="Style23"/>
              <w:numPr>
                <w:ilvl w:val="0"/>
                <w:numId w:val="5"/>
              </w:numPr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Выставка детских художественных работ «Нарисуем небо без войны»;</w:t>
            </w:r>
          </w:p>
        </w:tc>
      </w:tr>
      <w:tr>
        <w:trPr>
          <w:trHeight w:val="260" w:hRule="atLeast"/>
        </w:trPr>
        <w:tc>
          <w:tcPr>
            <w:tcW w:w="14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8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Выпускной бал ДШИ;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Выставка дипломных работ учащихся художественного отделения;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Квест-путешествия по школе искусств для воспитанников летней оздоровительной площадки;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Развлекательная программа «Здравствуй, лето!» в рамках городского проекта «Детствопарк»;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Участие в фестивале национальных культур;</w:t>
            </w:r>
          </w:p>
        </w:tc>
      </w:tr>
      <w:tr>
        <w:trPr>
          <w:trHeight w:val="260" w:hRule="atLeast"/>
        </w:trPr>
        <w:tc>
          <w:tcPr>
            <w:tcW w:w="14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июль-август</w:t>
            </w:r>
          </w:p>
        </w:tc>
        <w:tc>
          <w:tcPr>
            <w:tcW w:w="8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Участие в мероприятиях, посвященных празднованию Дня города:</w:t>
            </w:r>
          </w:p>
          <w:p>
            <w:pPr>
              <w:pStyle w:val="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Концерт «Талантливый город - талантливые дети»»;</w:t>
            </w:r>
          </w:p>
          <w:p>
            <w:pPr>
              <w:pStyle w:val="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Выставка детских художественных работ «Моя милая малая Родина»;</w:t>
            </w:r>
          </w:p>
        </w:tc>
      </w:tr>
      <w:tr>
        <w:trPr>
          <w:trHeight w:val="260" w:hRule="atLeast"/>
        </w:trPr>
        <w:tc>
          <w:tcPr>
            <w:tcW w:w="14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Посещение учреждений культуры (филармонии, выставочные залы, музеи).</w:t>
            </w:r>
          </w:p>
        </w:tc>
      </w:tr>
      <w:tr>
        <w:trPr>
          <w:trHeight w:val="260" w:hRule="atLeast"/>
        </w:trPr>
        <w:tc>
          <w:tcPr>
            <w:tcW w:w="9976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</w:rPr>
              <w:t>методическая работа</w:t>
            </w:r>
          </w:p>
        </w:tc>
      </w:tr>
      <w:tr>
        <w:trPr>
          <w:trHeight w:val="260" w:hRule="atLeast"/>
        </w:trPr>
        <w:tc>
          <w:tcPr>
            <w:tcW w:w="182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Разработка и корректировка образовательных программ в целях совершенствования учебного процесса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 в соответствии с федеральными государственными требованиями к минимуму содержания, структуре и условиям реализации дополнительных общеобразовательных программ в области искусств.</w:t>
            </w:r>
          </w:p>
        </w:tc>
      </w:tr>
      <w:tr>
        <w:trPr>
          <w:trHeight w:val="260" w:hRule="atLeast"/>
        </w:trPr>
        <w:tc>
          <w:tcPr>
            <w:tcW w:w="182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 раз в два года</w:t>
            </w:r>
          </w:p>
        </w:tc>
        <w:tc>
          <w:tcPr>
            <w:tcW w:w="8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Участие в Красноярском краевом конкурсе методических работ</w:t>
            </w:r>
          </w:p>
        </w:tc>
      </w:tr>
      <w:tr>
        <w:trPr>
          <w:trHeight w:val="260" w:hRule="atLeast"/>
        </w:trPr>
        <w:tc>
          <w:tcPr>
            <w:tcW w:w="182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ежегодно по плану КНУЦ</w:t>
            </w:r>
          </w:p>
        </w:tc>
        <w:tc>
          <w:tcPr>
            <w:tcW w:w="8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Участие в краевых педагогических ассамблеях, педагогических чтениях западной группы городов Красноярского края</w:t>
            </w:r>
          </w:p>
        </w:tc>
      </w:tr>
      <w:tr>
        <w:trPr>
          <w:trHeight w:val="260" w:hRule="atLeast"/>
        </w:trPr>
        <w:tc>
          <w:tcPr>
            <w:tcW w:w="182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ежегодно по плану КНУЦ</w:t>
            </w:r>
          </w:p>
        </w:tc>
        <w:tc>
          <w:tcPr>
            <w:tcW w:w="8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Участие в краевом методическом семинаре директоров и преподавателей детских художественных школ и художественных отделений школ искусств Ачинского методического объединения.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260" w:hRule="atLeast"/>
        </w:trPr>
        <w:tc>
          <w:tcPr>
            <w:tcW w:w="182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ежегодно  по плану школы</w:t>
            </w:r>
          </w:p>
        </w:tc>
        <w:tc>
          <w:tcPr>
            <w:tcW w:w="8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Проведение и взаимопосещение открытых уроков.</w:t>
            </w:r>
          </w:p>
        </w:tc>
      </w:tr>
      <w:tr>
        <w:trPr>
          <w:trHeight w:val="260" w:hRule="atLeast"/>
        </w:trPr>
        <w:tc>
          <w:tcPr>
            <w:tcW w:w="182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ежегодно  по плану школы</w:t>
            </w:r>
          </w:p>
        </w:tc>
        <w:tc>
          <w:tcPr>
            <w:tcW w:w="8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и  посещение мастер- классов ведущих специалистов, мастеров искусства.</w:t>
            </w:r>
          </w:p>
        </w:tc>
      </w:tr>
      <w:tr>
        <w:trPr>
          <w:trHeight w:val="260" w:hRule="atLeast"/>
        </w:trPr>
        <w:tc>
          <w:tcPr>
            <w:tcW w:w="182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ежегодно по плану школы</w:t>
            </w:r>
          </w:p>
        </w:tc>
        <w:tc>
          <w:tcPr>
            <w:tcW w:w="8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widowControl w:val="false"/>
              <w:autoSpaceDE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работе зонального, районного и школьного методического объединения преподавателей по актуальным темам современной педагогики, психологии и методики преподавания.</w:t>
            </w:r>
          </w:p>
        </w:tc>
      </w:tr>
      <w:tr>
        <w:trPr>
          <w:trHeight w:val="260" w:hRule="atLeast"/>
        </w:trPr>
        <w:tc>
          <w:tcPr>
            <w:tcW w:w="182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Разработка учебно-методической документации по всем учебным предметам, разработка дидактических материалов по предметам.</w:t>
            </w:r>
          </w:p>
        </w:tc>
      </w:tr>
      <w:tr>
        <w:trPr>
          <w:trHeight w:val="260" w:hRule="atLeast"/>
        </w:trPr>
        <w:tc>
          <w:tcPr>
            <w:tcW w:w="182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Применение в образовательном процессе современных учебников, учебно-методических пособий, хрестоматий, нотных изданий, аудио-, видеоматериалов и других учебно-методических материалов</w:t>
            </w:r>
          </w:p>
        </w:tc>
      </w:tr>
      <w:tr>
        <w:trPr>
          <w:trHeight w:val="260" w:hRule="atLeast"/>
        </w:trPr>
        <w:tc>
          <w:tcPr>
            <w:tcW w:w="1824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 раз в 3 года по плану КПК</w:t>
            </w:r>
          </w:p>
        </w:tc>
        <w:tc>
          <w:tcPr>
            <w:tcW w:w="81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Обучение на курсах повышения квалификации.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before="7" w:after="0"/>
        <w:ind w:left="29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5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cc"/>
    <w:family w:val="swiss"/>
    <w:pitch w:val="variable"/>
  </w:font>
  <w:font w:name="Symbol">
    <w:charset w:val="01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  <w:color w:val="000000"/>
      </w:rPr>
    </w:lvl>
  </w:abstractNum>
  <w:abstractNum w:abstractNumId="4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  <w:rFonts w:cs="Symbol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pacing w:val="-2"/>
        <w:szCs w:val="24"/>
        <w:rFonts w:cs="Symbol"/>
        <w:color w:val="000000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rFonts w:cs="Symbol"/>
        <w:lang w:val="ru-RU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Arial" w:hAnsi="Arial" w:eastAsia="Times New Roman" w:cs="Arial"/>
      <w:color w:val="auto"/>
      <w:sz w:val="28"/>
      <w:szCs w:val="28"/>
      <w:lang w:val="ru-RU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  <w:sz w:val="24"/>
      <w:szCs w:val="24"/>
    </w:rPr>
  </w:style>
  <w:style w:type="character" w:styleId="WW8Num3z0">
    <w:name w:val="WW8Num3z0"/>
    <w:qFormat/>
    <w:rPr>
      <w:rFonts w:ascii="Symbol" w:hAnsi="Symbol" w:cs="Symbol"/>
      <w:color w:val="000000"/>
    </w:rPr>
  </w:style>
  <w:style w:type="character" w:styleId="WW8Num4z0">
    <w:name w:val="WW8Num4z0"/>
    <w:qFormat/>
    <w:rPr>
      <w:rFonts w:ascii="Symbol" w:hAnsi="Symbol" w:cs="Symbol"/>
      <w:sz w:val="24"/>
      <w:szCs w:val="24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  <w:color w:val="000000"/>
      <w:spacing w:val="-2"/>
      <w:sz w:val="24"/>
      <w:szCs w:val="24"/>
    </w:rPr>
  </w:style>
  <w:style w:type="character" w:styleId="WW8Num7z0">
    <w:name w:val="WW8Num7z0"/>
    <w:qFormat/>
    <w:rPr>
      <w:rFonts w:ascii="Symbol" w:hAnsi="Symbol" w:cs="Symbol"/>
      <w:sz w:val="24"/>
      <w:szCs w:val="24"/>
      <w:lang w:val="ru-RU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4z1">
    <w:name w:val="WW8Num4z1"/>
    <w:qFormat/>
    <w:rPr>
      <w:rFonts w:ascii="Courier New" w:hAnsi="Courier New" w:cs="Courier New"/>
      <w:sz w:val="20"/>
    </w:rPr>
  </w:style>
  <w:style w:type="character" w:styleId="WW8Num4z2">
    <w:name w:val="WW8Num4z2"/>
    <w:qFormat/>
    <w:rPr>
      <w:rFonts w:ascii="Wingdings" w:hAnsi="Wingdings" w:cs="Wingdings"/>
      <w:sz w:val="20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  <w:sz w:val="20"/>
    </w:rPr>
  </w:style>
  <w:style w:type="character" w:styleId="WW8Num6z2">
    <w:name w:val="WW8Num6z2"/>
    <w:qFormat/>
    <w:rPr>
      <w:rFonts w:ascii="Wingdings" w:hAnsi="Wingdings" w:cs="Wingdings"/>
      <w:sz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  <w:sz w:val="20"/>
    </w:rPr>
  </w:style>
  <w:style w:type="character" w:styleId="WW8Num8z2">
    <w:name w:val="WW8Num8z2"/>
    <w:qFormat/>
    <w:rPr>
      <w:rFonts w:ascii="Wingdings" w:hAnsi="Wingdings" w:cs="Wingdings"/>
      <w:sz w:val="20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  <w:sz w:val="20"/>
    </w:rPr>
  </w:style>
  <w:style w:type="character" w:styleId="WW8Num11z1">
    <w:name w:val="WW8Num11z1"/>
    <w:qFormat/>
    <w:rPr>
      <w:rFonts w:ascii="Courier New" w:hAnsi="Courier New" w:cs="Courier New"/>
      <w:sz w:val="20"/>
    </w:rPr>
  </w:style>
  <w:style w:type="character" w:styleId="WW8Num11z2">
    <w:name w:val="WW8Num11z2"/>
    <w:qFormat/>
    <w:rPr>
      <w:rFonts w:ascii="Wingdings" w:hAnsi="Wingdings" w:cs="Wingdings"/>
      <w:sz w:val="20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  <w:sz w:val="20"/>
    </w:rPr>
  </w:style>
  <w:style w:type="character" w:styleId="WW8Num13z1">
    <w:name w:val="WW8Num13z1"/>
    <w:qFormat/>
    <w:rPr>
      <w:rFonts w:ascii="Courier New" w:hAnsi="Courier New" w:cs="Courier New"/>
      <w:sz w:val="20"/>
    </w:rPr>
  </w:style>
  <w:style w:type="character" w:styleId="WW8Num13z2">
    <w:name w:val="WW8Num13z2"/>
    <w:qFormat/>
    <w:rPr>
      <w:rFonts w:ascii="Wingdings" w:hAnsi="Wingdings" w:cs="Wingdings"/>
      <w:sz w:val="20"/>
    </w:rPr>
  </w:style>
  <w:style w:type="character" w:styleId="WW8Num14z0">
    <w:name w:val="WW8Num14z0"/>
    <w:qFormat/>
    <w:rPr>
      <w:rFonts w:ascii="Symbol" w:hAnsi="Symbol" w:cs="Symbol"/>
      <w:sz w:val="20"/>
    </w:rPr>
  </w:style>
  <w:style w:type="character" w:styleId="WW8Num14z1">
    <w:name w:val="WW8Num14z1"/>
    <w:qFormat/>
    <w:rPr>
      <w:rFonts w:ascii="Courier New" w:hAnsi="Courier New" w:cs="Courier New"/>
      <w:sz w:val="20"/>
    </w:rPr>
  </w:style>
  <w:style w:type="character" w:styleId="WW8Num14z2">
    <w:name w:val="WW8Num14z2"/>
    <w:qFormat/>
    <w:rPr>
      <w:rFonts w:ascii="Wingdings" w:hAnsi="Wingdings" w:cs="Wingdings"/>
      <w:sz w:val="20"/>
    </w:rPr>
  </w:style>
  <w:style w:type="character" w:styleId="WW8Num15z0">
    <w:name w:val="WW8Num15z0"/>
    <w:qFormat/>
    <w:rPr>
      <w:rFonts w:ascii="Symbol" w:hAnsi="Symbol" w:cs="Symbol"/>
      <w:color w:val="000000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  <w:sz w:val="20"/>
    </w:rPr>
  </w:style>
  <w:style w:type="character" w:styleId="WW8Num16z1">
    <w:name w:val="WW8Num16z1"/>
    <w:qFormat/>
    <w:rPr>
      <w:rFonts w:ascii="Courier New" w:hAnsi="Courier New" w:cs="Courier New"/>
      <w:sz w:val="20"/>
    </w:rPr>
  </w:style>
  <w:style w:type="character" w:styleId="WW8Num16z2">
    <w:name w:val="WW8Num16z2"/>
    <w:qFormat/>
    <w:rPr>
      <w:rFonts w:ascii="Wingdings" w:hAnsi="Wingdings" w:cs="Wingdings"/>
      <w:sz w:val="20"/>
    </w:rPr>
  </w:style>
  <w:style w:type="character" w:styleId="WW8Num17z0">
    <w:name w:val="WW8Num17z0"/>
    <w:qFormat/>
    <w:rPr>
      <w:rFonts w:ascii="Symbol" w:hAnsi="Symbol" w:cs="Symbol"/>
      <w:sz w:val="20"/>
    </w:rPr>
  </w:style>
  <w:style w:type="character" w:styleId="WW8Num17z1">
    <w:name w:val="WW8Num17z1"/>
    <w:qFormat/>
    <w:rPr>
      <w:rFonts w:ascii="Courier New" w:hAnsi="Courier New" w:cs="Courier New"/>
      <w:sz w:val="20"/>
    </w:rPr>
  </w:style>
  <w:style w:type="character" w:styleId="WW8Num17z2">
    <w:name w:val="WW8Num17z2"/>
    <w:qFormat/>
    <w:rPr>
      <w:rFonts w:ascii="Wingdings" w:hAnsi="Wingdings" w:cs="Wingdings"/>
      <w:sz w:val="20"/>
    </w:rPr>
  </w:style>
  <w:style w:type="character" w:styleId="WW8Num18z0">
    <w:name w:val="WW8Num18z0"/>
    <w:qFormat/>
    <w:rPr>
      <w:rFonts w:ascii="Symbol" w:hAnsi="Symbol" w:cs="Symbol"/>
      <w:sz w:val="20"/>
    </w:rPr>
  </w:style>
  <w:style w:type="character" w:styleId="WW8Num18z1">
    <w:name w:val="WW8Num18z1"/>
    <w:qFormat/>
    <w:rPr>
      <w:rFonts w:ascii="Courier New" w:hAnsi="Courier New" w:cs="Courier New"/>
      <w:sz w:val="20"/>
    </w:rPr>
  </w:style>
  <w:style w:type="character" w:styleId="WW8Num18z2">
    <w:name w:val="WW8Num18z2"/>
    <w:qFormat/>
    <w:rPr>
      <w:rFonts w:ascii="Wingdings" w:hAnsi="Wingdings" w:cs="Wingdings"/>
      <w:sz w:val="20"/>
    </w:rPr>
  </w:style>
  <w:style w:type="character" w:styleId="WW8Num19z0">
    <w:name w:val="WW8Num19z0"/>
    <w:qFormat/>
    <w:rPr>
      <w:rFonts w:ascii="Symbol" w:hAnsi="Symbol" w:cs="Symbol"/>
      <w:sz w:val="24"/>
      <w:szCs w:val="24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  <w:color w:val="000000"/>
      <w:spacing w:val="-2"/>
      <w:sz w:val="24"/>
      <w:szCs w:val="24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  <w:sz w:val="24"/>
      <w:szCs w:val="24"/>
      <w:lang w:val="ru-RU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Symbol" w:hAnsi="Symbol" w:cs="Symbo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8z0">
    <w:name w:val="WW8Num28z0"/>
    <w:qFormat/>
    <w:rPr>
      <w:rFonts w:ascii="Symbol" w:hAnsi="Symbol" w:cs="Symbol"/>
      <w:sz w:val="20"/>
    </w:rPr>
  </w:style>
  <w:style w:type="character" w:styleId="WW8Num28z1">
    <w:name w:val="WW8Num28z1"/>
    <w:qFormat/>
    <w:rPr>
      <w:rFonts w:ascii="Courier New" w:hAnsi="Courier New" w:cs="Courier New"/>
      <w:sz w:val="20"/>
    </w:rPr>
  </w:style>
  <w:style w:type="character" w:styleId="WW8Num28z2">
    <w:name w:val="WW8Num28z2"/>
    <w:qFormat/>
    <w:rPr>
      <w:rFonts w:ascii="Wingdings" w:hAnsi="Wingdings" w:cs="Wingdings"/>
      <w:sz w:val="20"/>
    </w:rPr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>
      <w:rFonts w:ascii="Symbol" w:hAnsi="Symbol" w:cs="Symbol"/>
      <w:sz w:val="20"/>
    </w:rPr>
  </w:style>
  <w:style w:type="character" w:styleId="WW8Num31z1">
    <w:name w:val="WW8Num31z1"/>
    <w:qFormat/>
    <w:rPr>
      <w:rFonts w:ascii="Courier New" w:hAnsi="Courier New" w:cs="Courier New"/>
      <w:sz w:val="20"/>
    </w:rPr>
  </w:style>
  <w:style w:type="character" w:styleId="WW8Num31z2">
    <w:name w:val="WW8Num31z2"/>
    <w:qFormat/>
    <w:rPr>
      <w:rFonts w:ascii="Wingdings" w:hAnsi="Wingdings" w:cs="Wingdings"/>
      <w:sz w:val="20"/>
    </w:rPr>
  </w:style>
  <w:style w:type="character" w:styleId="WW8Num32z0">
    <w:name w:val="WW8Num32z0"/>
    <w:qFormat/>
    <w:rPr>
      <w:rFonts w:ascii="Symbol" w:hAnsi="Symbol" w:cs="Symbol"/>
      <w:sz w:val="20"/>
    </w:rPr>
  </w:style>
  <w:style w:type="character" w:styleId="WW8Num32z1">
    <w:name w:val="WW8Num32z1"/>
    <w:qFormat/>
    <w:rPr>
      <w:rFonts w:ascii="Courier New" w:hAnsi="Courier New" w:cs="Courier New"/>
      <w:sz w:val="20"/>
    </w:rPr>
  </w:style>
  <w:style w:type="character" w:styleId="WW8Num32z2">
    <w:name w:val="WW8Num32z2"/>
    <w:qFormat/>
    <w:rPr>
      <w:rFonts w:ascii="Wingdings" w:hAnsi="Wingdings" w:cs="Wingdings"/>
      <w:sz w:val="20"/>
    </w:rPr>
  </w:style>
  <w:style w:type="character" w:styleId="WW8Num33z0">
    <w:name w:val="WW8Num33z0"/>
    <w:qFormat/>
    <w:rPr>
      <w:rFonts w:ascii="Symbol" w:hAnsi="Symbol" w:cs="Symbol"/>
      <w:sz w:val="20"/>
    </w:rPr>
  </w:style>
  <w:style w:type="character" w:styleId="WW8Num33z1">
    <w:name w:val="WW8Num33z1"/>
    <w:qFormat/>
    <w:rPr>
      <w:rFonts w:ascii="Courier New" w:hAnsi="Courier New" w:cs="Courier New"/>
      <w:sz w:val="20"/>
    </w:rPr>
  </w:style>
  <w:style w:type="character" w:styleId="WW8Num33z2">
    <w:name w:val="WW8Num33z2"/>
    <w:qFormat/>
    <w:rPr>
      <w:rFonts w:ascii="Wingdings" w:hAnsi="Wingdings" w:cs="Wingdings"/>
      <w:sz w:val="20"/>
    </w:rPr>
  </w:style>
  <w:style w:type="character" w:styleId="WW8Num34z0">
    <w:name w:val="WW8Num34z0"/>
    <w:qFormat/>
    <w:rPr>
      <w:rFonts w:ascii="Symbol" w:hAnsi="Symbol" w:cs="Symbol"/>
      <w:sz w:val="20"/>
    </w:rPr>
  </w:style>
  <w:style w:type="character" w:styleId="WW8Num34z1">
    <w:name w:val="WW8Num34z1"/>
    <w:qFormat/>
    <w:rPr>
      <w:rFonts w:ascii="Courier New" w:hAnsi="Courier New" w:cs="Courier New"/>
      <w:sz w:val="20"/>
    </w:rPr>
  </w:style>
  <w:style w:type="character" w:styleId="WW8Num34z2">
    <w:name w:val="WW8Num34z2"/>
    <w:qFormat/>
    <w:rPr>
      <w:rFonts w:ascii="Wingdings" w:hAnsi="Wingdings" w:cs="Wingdings"/>
      <w:sz w:val="20"/>
    </w:rPr>
  </w:style>
  <w:style w:type="character" w:styleId="Style14">
    <w:name w:val="Основной шрифт абзаца"/>
    <w:qFormat/>
    <w:rPr/>
  </w:style>
  <w:style w:type="character" w:styleId="FontStyle16">
    <w:name w:val="Font Style16"/>
    <w:qFormat/>
    <w:rPr>
      <w:rFonts w:ascii="Times New Roman" w:hAnsi="Times New Roman" w:cs="Times New Roman"/>
      <w:sz w:val="24"/>
      <w:szCs w:val="24"/>
    </w:rPr>
  </w:style>
  <w:style w:type="character" w:styleId="Style15">
    <w:name w:val="Выделение жирным"/>
    <w:basedOn w:val="Style14"/>
    <w:qFormat/>
    <w:rPr>
      <w:b/>
      <w:bCs/>
    </w:rPr>
  </w:style>
  <w:style w:type="character" w:styleId="Fontstyle161">
    <w:name w:val="fontstyle16"/>
    <w:basedOn w:val="Style14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;Arial" w:hAnsi="Liberation Sans;Arial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Обычный (веб)"/>
    <w:basedOn w:val="Normal"/>
    <w:qFormat/>
    <w:pPr>
      <w:spacing w:before="280" w:after="280"/>
    </w:pPr>
    <w:rPr>
      <w:rFonts w:ascii="Times New Roman" w:hAnsi="Times New Roman" w:cs="Times New Roman"/>
      <w:sz w:val="26"/>
      <w:szCs w:val="26"/>
    </w:rPr>
  </w:style>
  <w:style w:type="paragraph" w:styleId="Style22">
    <w:name w:val="Без интервала"/>
    <w:qFormat/>
    <w:pPr>
      <w:widowControl/>
      <w:suppressAutoHyphens w:val="true"/>
    </w:pPr>
    <w:rPr>
      <w:rFonts w:ascii="Arial" w:hAnsi="Arial" w:eastAsia="Times New Roman" w:cs="Arial"/>
      <w:color w:val="auto"/>
      <w:sz w:val="28"/>
      <w:szCs w:val="28"/>
      <w:lang w:val="ru-RU" w:eastAsia="zh-CN" w:bidi="ar-SA"/>
    </w:rPr>
  </w:style>
  <w:style w:type="paragraph" w:styleId="Style41">
    <w:name w:val="style4"/>
    <w:basedOn w:val="Normal"/>
    <w:qFormat/>
    <w:pPr>
      <w:spacing w:before="28" w:after="28"/>
      <w:ind w:left="0" w:right="0" w:firstLine="360"/>
    </w:pPr>
    <w:rPr>
      <w:rFonts w:ascii="Times New Roman" w:hAnsi="Times New Roman" w:cs="Times New Roman"/>
      <w:sz w:val="22"/>
      <w:szCs w:val="22"/>
    </w:rPr>
  </w:style>
  <w:style w:type="paragraph" w:styleId="Voice">
    <w:name w:val="voice"/>
    <w:basedOn w:val="Normal"/>
    <w:qFormat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Style23">
    <w:name w:val="Абзац списка"/>
    <w:basedOn w:val="Normal"/>
    <w:qFormat/>
    <w:pPr>
      <w:ind w:left="720" w:right="0" w:firstLine="360"/>
    </w:pPr>
    <w:rPr>
      <w:rFonts w:ascii="Calibri" w:hAnsi="Calibri" w:cs="Calibri"/>
      <w:sz w:val="22"/>
      <w:szCs w:val="22"/>
      <w:lang w:val="en-US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2010-10-20T09:36:00Z</dcterms:created>
  <dc:creator>@</dc:creator>
  <dc:description/>
  <dc:language>ru-RU</dc:language>
  <cp:lastModifiedBy>RePack by SPecialiST</cp:lastModifiedBy>
  <cp:lastPrinted>2018-09-06T10:16:00Z</cp:lastPrinted>
  <dcterms:modified xsi:type="dcterms:W3CDTF">2019-09-23T09:01:00Z</dcterms:modified>
  <cp:revision>33</cp:revision>
  <dc:subject/>
  <dc:title/>
</cp:coreProperties>
</file>