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98" w:rsidRDefault="00BA2498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«Рисунок» ПО.01.УП.05</w:t>
      </w:r>
    </w:p>
    <w:p w:rsidR="00BA2498" w:rsidRPr="00684620" w:rsidRDefault="00BA2498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BA2498" w:rsidRPr="00737024" w:rsidRDefault="00BA2498" w:rsidP="00737024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«Рисунок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изобразительного  искусства «Живопись».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г.Шарыпово»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изобразительного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«Живопись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«Рисунок» (Москва, 2012г.)</w:t>
      </w:r>
    </w:p>
    <w:p w:rsidR="00BA2498" w:rsidRPr="001F0E3C" w:rsidRDefault="00BA2498" w:rsidP="002C4311">
      <w:pPr>
        <w:shd w:val="clear" w:color="auto" w:fill="FFFFFF"/>
        <w:spacing w:line="276" w:lineRule="auto"/>
        <w:ind w:right="1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Срок освоения программы для детей, поступивших в образовательное учреждение в 1-й класс в возрасте с шести лет шести месяцев до девяти лет,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составляет 5 лет (с 4 по 8 классы); с десяти до двенадцати лет составляет 5 лет (с 1 по 5 классы). </w:t>
      </w:r>
      <w:r w:rsidRPr="001F0E3C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</w:p>
    <w:p w:rsidR="00BA2498" w:rsidRPr="00BD7639" w:rsidRDefault="00BA2498" w:rsidP="00BE59BA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BD763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Цель:</w:t>
      </w:r>
    </w:p>
    <w:p w:rsidR="00BA2498" w:rsidRPr="0057160B" w:rsidRDefault="00BA2498" w:rsidP="00BE59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sz w:val="24"/>
          <w:szCs w:val="24"/>
          <w:lang w:val="ru-RU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BA2498" w:rsidRPr="0057160B" w:rsidRDefault="00BA2498" w:rsidP="00BE59BA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Задачи:</w:t>
      </w:r>
    </w:p>
    <w:p w:rsidR="00BA2498" w:rsidRPr="0057160B" w:rsidRDefault="00BA2498" w:rsidP="00BE59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sz w:val="24"/>
          <w:szCs w:val="24"/>
          <w:lang w:val="ru-RU"/>
        </w:rPr>
        <w:t>освоение терминологии предмета «Рисунок»;</w:t>
      </w:r>
    </w:p>
    <w:p w:rsidR="00BA2498" w:rsidRPr="0057160B" w:rsidRDefault="00BA2498" w:rsidP="00BE59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sz w:val="24"/>
          <w:szCs w:val="24"/>
          <w:lang w:val="ru-RU"/>
        </w:rPr>
        <w:t>приобретение умений грамотно изображать графическими средствами с натуры и по памяти предметы окружающего мира;</w:t>
      </w:r>
    </w:p>
    <w:p w:rsidR="00BA2498" w:rsidRPr="0057160B" w:rsidRDefault="00BA2498" w:rsidP="00BE59BA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sz w:val="24"/>
          <w:szCs w:val="24"/>
          <w:lang w:val="ru-RU"/>
        </w:rPr>
        <w:t>формирование умения создавать художественный образ в рисунке на основе решения технических и творческих задач;</w:t>
      </w:r>
    </w:p>
    <w:p w:rsidR="00BA2498" w:rsidRPr="0057160B" w:rsidRDefault="00BA2498" w:rsidP="00BE59BA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sz w:val="24"/>
          <w:szCs w:val="24"/>
          <w:lang w:val="ru-RU"/>
        </w:rPr>
        <w:t>приобретение навыков работы с подготовительными материалами: набросками, зарисовками, эскизами;</w:t>
      </w:r>
    </w:p>
    <w:p w:rsidR="00BA2498" w:rsidRDefault="00BA2498" w:rsidP="00BE59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sz w:val="24"/>
          <w:szCs w:val="24"/>
          <w:lang w:val="ru-RU"/>
        </w:rPr>
        <w:t>формирование навыков передачи объема и формы, четкой конструкции предметов, передачи их материальности, фактуры с выявлением планов, на которых они расположены.</w:t>
      </w:r>
    </w:p>
    <w:p w:rsidR="00BA2498" w:rsidRPr="000B5D33" w:rsidRDefault="00BA2498" w:rsidP="00BE59BA">
      <w:pPr>
        <w:ind w:left="48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Требования к уровню подготовки выпускника</w:t>
      </w:r>
      <w:r w:rsidRPr="00A250AE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:rsidR="00BA2498" w:rsidRPr="0057160B" w:rsidRDefault="00BA2498" w:rsidP="00BE59BA">
      <w:pPr>
        <w:numPr>
          <w:ilvl w:val="0"/>
          <w:numId w:val="28"/>
        </w:numPr>
        <w:tabs>
          <w:tab w:val="clear" w:pos="720"/>
          <w:tab w:val="num" w:pos="426"/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sz w:val="24"/>
          <w:szCs w:val="24"/>
          <w:lang w:val="ru-RU"/>
        </w:rPr>
        <w:t>знание понятий «пропорция», «симметрия», «светотень»;</w:t>
      </w:r>
    </w:p>
    <w:p w:rsidR="00BA2498" w:rsidRPr="0057160B" w:rsidRDefault="00BA2498" w:rsidP="00BE59BA">
      <w:pPr>
        <w:numPr>
          <w:ilvl w:val="0"/>
          <w:numId w:val="28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160B">
        <w:rPr>
          <w:rFonts w:ascii="Times New Roman" w:hAnsi="Times New Roman" w:cs="Times New Roman"/>
          <w:sz w:val="24"/>
          <w:szCs w:val="24"/>
        </w:rPr>
        <w:t>знание законов перспективы;</w:t>
      </w:r>
    </w:p>
    <w:p w:rsidR="00BA2498" w:rsidRPr="0057160B" w:rsidRDefault="00BA2498" w:rsidP="00BE59BA">
      <w:pPr>
        <w:numPr>
          <w:ilvl w:val="0"/>
          <w:numId w:val="28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sz w:val="24"/>
          <w:szCs w:val="24"/>
          <w:lang w:val="ru-RU"/>
        </w:rPr>
        <w:t>умение использования приемов линейной и воздушной перспективы;</w:t>
      </w:r>
    </w:p>
    <w:p w:rsidR="00BA2498" w:rsidRPr="0057160B" w:rsidRDefault="00BA2498" w:rsidP="00BE59BA">
      <w:pPr>
        <w:numPr>
          <w:ilvl w:val="0"/>
          <w:numId w:val="28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sz w:val="24"/>
          <w:szCs w:val="24"/>
          <w:lang w:val="ru-RU"/>
        </w:rPr>
        <w:t>умение моделировать форму сложных предметов тоном;</w:t>
      </w:r>
    </w:p>
    <w:p w:rsidR="00BA2498" w:rsidRPr="0057160B" w:rsidRDefault="00BA2498" w:rsidP="00BE59BA">
      <w:pPr>
        <w:numPr>
          <w:ilvl w:val="0"/>
          <w:numId w:val="28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sz w:val="24"/>
          <w:szCs w:val="24"/>
          <w:lang w:val="ru-RU"/>
        </w:rPr>
        <w:t>умение последовательно вести длительную постановку;</w:t>
      </w:r>
    </w:p>
    <w:p w:rsidR="00BA2498" w:rsidRPr="0057160B" w:rsidRDefault="00BA2498" w:rsidP="00BE59BA">
      <w:pPr>
        <w:numPr>
          <w:ilvl w:val="0"/>
          <w:numId w:val="28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sz w:val="24"/>
          <w:szCs w:val="24"/>
          <w:lang w:val="ru-RU"/>
        </w:rPr>
        <w:t>умение рисовать по памяти предметы в разных несложных положениях;</w:t>
      </w:r>
    </w:p>
    <w:p w:rsidR="00BA2498" w:rsidRPr="0057160B" w:rsidRDefault="00BA2498" w:rsidP="00BE59BA">
      <w:pPr>
        <w:numPr>
          <w:ilvl w:val="0"/>
          <w:numId w:val="28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sz w:val="24"/>
          <w:szCs w:val="24"/>
          <w:lang w:val="ru-RU"/>
        </w:rPr>
        <w:t>умение принимать выразительное решение постановок с передачей их эмоционального состояния;</w:t>
      </w:r>
    </w:p>
    <w:p w:rsidR="00BA2498" w:rsidRPr="0057160B" w:rsidRDefault="00BA2498" w:rsidP="00BE59BA">
      <w:pPr>
        <w:numPr>
          <w:ilvl w:val="0"/>
          <w:numId w:val="28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sz w:val="24"/>
          <w:szCs w:val="24"/>
          <w:lang w:val="ru-RU"/>
        </w:rPr>
        <w:t>навыки владения линией, штрихом, пятном;</w:t>
      </w:r>
    </w:p>
    <w:p w:rsidR="00BA2498" w:rsidRPr="0057160B" w:rsidRDefault="00BA2498" w:rsidP="00BE59BA">
      <w:pPr>
        <w:numPr>
          <w:ilvl w:val="0"/>
          <w:numId w:val="28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sz w:val="24"/>
          <w:szCs w:val="24"/>
          <w:lang w:val="ru-RU"/>
        </w:rPr>
        <w:t>навыки выполнения линейного и живописного рисунка;</w:t>
      </w:r>
    </w:p>
    <w:p w:rsidR="00BA2498" w:rsidRPr="0057160B" w:rsidRDefault="00BA2498" w:rsidP="00BE59BA">
      <w:pPr>
        <w:numPr>
          <w:ilvl w:val="0"/>
          <w:numId w:val="28"/>
        </w:numPr>
        <w:tabs>
          <w:tab w:val="left" w:pos="284"/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sz w:val="24"/>
          <w:szCs w:val="24"/>
          <w:lang w:val="ru-RU"/>
        </w:rPr>
        <w:t>навыки передачи фактуры и материала предмета;</w:t>
      </w:r>
    </w:p>
    <w:p w:rsidR="00BA2498" w:rsidRPr="008949CE" w:rsidRDefault="00BA2498" w:rsidP="00BE59BA">
      <w:pPr>
        <w:numPr>
          <w:ilvl w:val="0"/>
          <w:numId w:val="28"/>
        </w:numPr>
        <w:tabs>
          <w:tab w:val="left" w:pos="284"/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sz w:val="24"/>
          <w:szCs w:val="24"/>
          <w:lang w:val="ru-RU"/>
        </w:rPr>
        <w:t>навыки передачи пространства средствами штриха и светотени.</w:t>
      </w:r>
    </w:p>
    <w:p w:rsidR="00BA2498" w:rsidRPr="000359F0" w:rsidRDefault="00BA2498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BA2498" w:rsidRPr="000359F0" w:rsidRDefault="00BA2498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BA2498" w:rsidRPr="0073630B" w:rsidRDefault="00BA2498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BA2498" w:rsidRPr="0073630B" w:rsidRDefault="00BA2498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BA2498" w:rsidRPr="0073630B" w:rsidRDefault="00BA2498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BA2498" w:rsidRPr="0073630B" w:rsidRDefault="00BA2498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BA2498" w:rsidRPr="000359F0" w:rsidRDefault="00BA2498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BA2498" w:rsidRPr="0073630B" w:rsidRDefault="00BA2498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BA2498" w:rsidRPr="000359F0" w:rsidRDefault="00BA2498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BA2498" w:rsidRPr="00E7130F" w:rsidRDefault="00BA2498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BA2498" w:rsidRPr="000359F0" w:rsidRDefault="00BA2498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BA2498" w:rsidRPr="0073630B" w:rsidRDefault="00BA2498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BA2498" w:rsidRPr="0073630B" w:rsidRDefault="00BA2498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BA2498" w:rsidRPr="0073630B" w:rsidRDefault="00BA2498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BA2498" w:rsidRPr="0073630B" w:rsidRDefault="00BA2498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BA2498" w:rsidRPr="0073630B" w:rsidRDefault="00BA2498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BA2498" w:rsidRDefault="00BA2498" w:rsidP="00AD172C">
      <w:pPr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Методическое обеспечение учебного процесса;</w:t>
      </w:r>
    </w:p>
    <w:p w:rsidR="00BA2498" w:rsidRDefault="00BA2498" w:rsidP="00AD172C">
      <w:pPr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Списки рекомендуемой методическ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ой  литературы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A2498" w:rsidRDefault="00BA2498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A2498" w:rsidRPr="0073630B" w:rsidRDefault="00BA2498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преподаватель МБУДО «ДШИ г.Шарыпово»  Малец Н.В.</w:t>
      </w:r>
    </w:p>
    <w:p w:rsidR="00BA2498" w:rsidRPr="0073630B" w:rsidRDefault="00BA2498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Рецензент – преподаватель МБ</w:t>
      </w:r>
      <w:r>
        <w:rPr>
          <w:rFonts w:ascii="Times New Roman" w:hAnsi="Times New Roman" w:cs="Times New Roman"/>
          <w:sz w:val="24"/>
          <w:szCs w:val="24"/>
          <w:lang w:val="ru-RU"/>
        </w:rPr>
        <w:t>УДО «ДШИ г.Шарыпово» Барсукова Г.Д.</w:t>
      </w:r>
    </w:p>
    <w:p w:rsidR="00BA2498" w:rsidRPr="0073630B" w:rsidRDefault="00BA2498" w:rsidP="0073630B">
      <w:pPr>
        <w:rPr>
          <w:rFonts w:cs="Times New Roman"/>
          <w:sz w:val="28"/>
          <w:szCs w:val="28"/>
          <w:lang w:val="ru-RU"/>
        </w:rPr>
      </w:pPr>
    </w:p>
    <w:p w:rsidR="00BA2498" w:rsidRPr="0073630B" w:rsidRDefault="00BA2498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A2498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51A53FF"/>
    <w:multiLevelType w:val="hybridMultilevel"/>
    <w:tmpl w:val="3A2AB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9C65AD"/>
    <w:multiLevelType w:val="hybridMultilevel"/>
    <w:tmpl w:val="CC78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136088B"/>
    <w:multiLevelType w:val="hybridMultilevel"/>
    <w:tmpl w:val="4008E480"/>
    <w:lvl w:ilvl="0" w:tplc="8856E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DF12DCE"/>
    <w:multiLevelType w:val="hybridMultilevel"/>
    <w:tmpl w:val="C9B6D230"/>
    <w:lvl w:ilvl="0" w:tplc="32EE57F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D90471"/>
    <w:multiLevelType w:val="hybridMultilevel"/>
    <w:tmpl w:val="4778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58672C45"/>
    <w:multiLevelType w:val="hybridMultilevel"/>
    <w:tmpl w:val="12A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A4D0330"/>
    <w:multiLevelType w:val="hybridMultilevel"/>
    <w:tmpl w:val="D1740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51631"/>
    <w:multiLevelType w:val="hybridMultilevel"/>
    <w:tmpl w:val="F7F646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6EB8463E"/>
    <w:multiLevelType w:val="hybridMultilevel"/>
    <w:tmpl w:val="EBBE5C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6729AA"/>
    <w:multiLevelType w:val="hybridMultilevel"/>
    <w:tmpl w:val="2E1AF5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24"/>
  </w:num>
  <w:num w:numId="10">
    <w:abstractNumId w:val="17"/>
  </w:num>
  <w:num w:numId="11">
    <w:abstractNumId w:val="11"/>
  </w:num>
  <w:num w:numId="12">
    <w:abstractNumId w:val="9"/>
  </w:num>
  <w:num w:numId="13">
    <w:abstractNumId w:val="18"/>
  </w:num>
  <w:num w:numId="14">
    <w:abstractNumId w:val="1"/>
  </w:num>
  <w:num w:numId="15">
    <w:abstractNumId w:val="2"/>
  </w:num>
  <w:num w:numId="16">
    <w:abstractNumId w:val="19"/>
  </w:num>
  <w:num w:numId="17">
    <w:abstractNumId w:val="13"/>
  </w:num>
  <w:num w:numId="18">
    <w:abstractNumId w:val="16"/>
  </w:num>
  <w:num w:numId="19">
    <w:abstractNumId w:val="25"/>
  </w:num>
  <w:num w:numId="20">
    <w:abstractNumId w:val="22"/>
  </w:num>
  <w:num w:numId="21">
    <w:abstractNumId w:val="12"/>
  </w:num>
  <w:num w:numId="22">
    <w:abstractNumId w:val="7"/>
  </w:num>
  <w:num w:numId="23">
    <w:abstractNumId w:val="6"/>
  </w:num>
  <w:num w:numId="24">
    <w:abstractNumId w:val="3"/>
  </w:num>
  <w:num w:numId="25">
    <w:abstractNumId w:val="23"/>
  </w:num>
  <w:num w:numId="26">
    <w:abstractNumId w:val="21"/>
  </w:num>
  <w:num w:numId="27">
    <w:abstractNumId w:val="14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5070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5D33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5FD4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2B3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0D5E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2824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924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311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202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21C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228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27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702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347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2F4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60B"/>
    <w:rsid w:val="00571970"/>
    <w:rsid w:val="00571D26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0FB3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68C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68BB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024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1FA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3F4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304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9CE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AF5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0B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2DA6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33A1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0AE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A3A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9CE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172C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2A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19CF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498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5B4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639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59BA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198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107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2FC9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539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290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B2C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2B8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3B4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link w:val="NoSpacingChar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Normal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Normal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BodyTextIndent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BodyTextIndentChar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024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24FA"/>
    <w:rPr>
      <w:rFonts w:eastAsia="Times New Roman"/>
      <w:lang w:val="en-US"/>
    </w:rPr>
  </w:style>
  <w:style w:type="character" w:customStyle="1" w:styleId="5">
    <w:name w:val="Основной текст + Полужирный5"/>
    <w:basedOn w:val="DefaultParagraphFont"/>
    <w:uiPriority w:val="99"/>
    <w:rsid w:val="00DF5290"/>
    <w:rPr>
      <w:rFonts w:ascii="Times New Roman" w:hAnsi="Times New Roman" w:cs="Times New Roman"/>
      <w:b/>
      <w:bCs/>
      <w:spacing w:val="2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37024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2</Pages>
  <Words>493</Words>
  <Characters>2812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22</cp:revision>
  <dcterms:created xsi:type="dcterms:W3CDTF">2019-04-24T04:43:00Z</dcterms:created>
  <dcterms:modified xsi:type="dcterms:W3CDTF">2019-05-02T11:34:00Z</dcterms:modified>
</cp:coreProperties>
</file>