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1B37D7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«Концертмейстерский класс» ПО.01.УП.03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1B37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«Концертмейстерский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музыкального искусства «Фортепиано</w:t>
      </w:r>
      <w:r w:rsidR="007846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музыкального искусства «Фортепиано»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1B37D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«Концертмейстерский класс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1B37D7" w:rsidRPr="00906741" w:rsidRDefault="001B37D7" w:rsidP="001B37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два года (с 7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1B37D7" w:rsidRPr="00906741" w:rsidRDefault="001B37D7" w:rsidP="001B37D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7D7" w:rsidRDefault="001B37D7" w:rsidP="001B37D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right="-11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развитие   музыкально-творческих   способностей   </w:t>
      </w:r>
      <w:proofErr w:type="gramStart"/>
      <w:r w:rsidRPr="0090674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учащегося</w:t>
      </w:r>
      <w:proofErr w:type="gramEnd"/>
      <w:r w:rsidRPr="0090674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  на   основе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0674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приобретенных им знаний, умений и навыков в области музыкального</w:t>
      </w:r>
      <w:r w:rsidRPr="0090674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90674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исполнительства;</w:t>
      </w:r>
    </w:p>
    <w:p w:rsidR="001B37D7" w:rsidRDefault="001B37D7" w:rsidP="001B37D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right="-11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стимулирование     развития     эмоциональности,     памяти,     мышления,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воображения и творческой активности при игре в ансамбле;</w:t>
      </w:r>
    </w:p>
    <w:p w:rsidR="001B37D7" w:rsidRDefault="001B37D7" w:rsidP="001B37D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right="-11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формирование навыков совместного творчества обучающихся в области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исполнительства, умения общаться в процессе совместного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proofErr w:type="spellStart"/>
      <w:r w:rsidRPr="00A250A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музицирования</w:t>
      </w:r>
      <w:proofErr w:type="spellEnd"/>
      <w:r w:rsidRPr="00A250A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1B37D7" w:rsidRDefault="001B37D7" w:rsidP="001B37D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right="-11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совместному музыкальному творчеству;</w:t>
      </w:r>
    </w:p>
    <w:p w:rsidR="001B37D7" w:rsidRDefault="001B37D7" w:rsidP="001B37D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right="-11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слышать   все   произведение   в   целом,   чувствовать   солиста  и</w:t>
      </w:r>
      <w:r w:rsidRPr="00A250A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поддерживать все его творческие замыслы;</w:t>
      </w:r>
    </w:p>
    <w:p w:rsidR="001B37D7" w:rsidRDefault="001B37D7" w:rsidP="001B37D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right="-11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умение  следить не только за партией фортепиано,  но  и за партией</w:t>
      </w:r>
      <w:r w:rsidRPr="00A250AE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солиста;</w:t>
      </w:r>
    </w:p>
    <w:p w:rsidR="001B37D7" w:rsidRDefault="001B37D7" w:rsidP="001B37D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right="-11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приобретение   навыков   самостоятельной   работы   и   чтения   с   листа</w:t>
      </w: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нетрудного текста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;</w:t>
      </w:r>
    </w:p>
    <w:p w:rsidR="001B37D7" w:rsidRDefault="001B37D7" w:rsidP="001B37D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right="-11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  опыта   совместной   творческой   деятельности   и   опыта</w:t>
      </w: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публичных выступлений;</w:t>
      </w:r>
    </w:p>
    <w:p w:rsidR="001B37D7" w:rsidRPr="00A250AE" w:rsidRDefault="001B37D7" w:rsidP="001B37D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right="-11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формирование    у   наиболее    одаренных    выпускников    мотивации    к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продолжению     профессионального      обучения     в     образовательных</w:t>
      </w: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учреждениях,   реализующих     образовательные   программы   в   области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музыкального исполнительства.</w:t>
      </w:r>
    </w:p>
    <w:p w:rsidR="001B37D7" w:rsidRPr="00906741" w:rsidRDefault="001B37D7" w:rsidP="001B37D7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7D7" w:rsidRPr="00A250AE" w:rsidRDefault="001B37D7" w:rsidP="001B37D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1B37D7" w:rsidRPr="00A250AE" w:rsidRDefault="001B37D7" w:rsidP="001B37D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z w:val="24"/>
          <w:szCs w:val="24"/>
          <w:lang w:val="ru-RU"/>
        </w:rPr>
        <w:t>знание основного концертмейсте</w:t>
      </w:r>
      <w:r>
        <w:rPr>
          <w:rFonts w:ascii="Times New Roman" w:hAnsi="Times New Roman" w:cs="Times New Roman"/>
          <w:sz w:val="24"/>
          <w:szCs w:val="24"/>
          <w:lang w:val="ru-RU"/>
        </w:rPr>
        <w:t>рского репертуара (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>инструментального), основных принципов аккомпанирования солисту;</w:t>
      </w:r>
    </w:p>
    <w:p w:rsidR="001B37D7" w:rsidRPr="00A250AE" w:rsidRDefault="001B37D7" w:rsidP="001B37D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z w:val="24"/>
          <w:szCs w:val="24"/>
          <w:lang w:val="ru-RU"/>
        </w:rPr>
        <w:t>умение аккомпа</w:t>
      </w:r>
      <w:r>
        <w:rPr>
          <w:rFonts w:ascii="Times New Roman" w:hAnsi="Times New Roman" w:cs="Times New Roman"/>
          <w:sz w:val="24"/>
          <w:szCs w:val="24"/>
          <w:lang w:val="ru-RU"/>
        </w:rPr>
        <w:t>нировать солистам (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>инструменталистам) несложные музыкальные произведения, в том числе с транспонированием;</w:t>
      </w:r>
    </w:p>
    <w:p w:rsidR="001B37D7" w:rsidRPr="00A250AE" w:rsidRDefault="001B37D7" w:rsidP="001B37D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1B37D7" w:rsidRPr="00A250AE" w:rsidRDefault="001B37D7" w:rsidP="001B37D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z w:val="24"/>
          <w:szCs w:val="24"/>
          <w:lang w:val="ru-RU"/>
        </w:rPr>
        <w:t>навыки по разучиванию с солистом его репертуара;</w:t>
      </w:r>
    </w:p>
    <w:p w:rsidR="001B37D7" w:rsidRDefault="001B37D7" w:rsidP="001B37D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наличие первичного практического опыта </w:t>
      </w:r>
      <w:proofErr w:type="spellStart"/>
      <w:r w:rsidRPr="00A250AE">
        <w:rPr>
          <w:rFonts w:ascii="Times New Roman" w:hAnsi="Times New Roman" w:cs="Times New Roman"/>
          <w:sz w:val="24"/>
          <w:szCs w:val="24"/>
          <w:lang w:val="ru-RU"/>
        </w:rPr>
        <w:t>репетиционно-концертной</w:t>
      </w:r>
      <w:proofErr w:type="spellEnd"/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качестве концертмейстера.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E7130F" w:rsidRDefault="00E7130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Списки рекомендуемой </w:t>
      </w:r>
      <w:proofErr w:type="gramStart"/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нотной 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proofErr w:type="spellStart"/>
      <w:r w:rsidR="001B37D7">
        <w:rPr>
          <w:rFonts w:ascii="Times New Roman" w:hAnsi="Times New Roman" w:cs="Times New Roman"/>
          <w:sz w:val="24"/>
          <w:szCs w:val="24"/>
          <w:lang w:val="ru-RU"/>
        </w:rPr>
        <w:t>Чинчукова</w:t>
      </w:r>
      <w:proofErr w:type="spellEnd"/>
      <w:r w:rsidR="001B37D7">
        <w:rPr>
          <w:rFonts w:ascii="Times New Roman" w:hAnsi="Times New Roman" w:cs="Times New Roman"/>
          <w:sz w:val="24"/>
          <w:szCs w:val="24"/>
          <w:lang w:val="ru-RU"/>
        </w:rPr>
        <w:t xml:space="preserve"> Е.Е.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</w:t>
      </w:r>
      <w:r w:rsidR="0078468C">
        <w:rPr>
          <w:rFonts w:ascii="Times New Roman" w:eastAsia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г.Шарыпово</w:t>
      </w:r>
      <w:r w:rsidR="0078468C">
        <w:rPr>
          <w:rFonts w:ascii="Times New Roman" w:eastAsia="Times New Roman" w:hAnsi="Times New Roman" w:cs="Times New Roman"/>
          <w:sz w:val="24"/>
          <w:szCs w:val="24"/>
          <w:lang w:val="ru-RU"/>
        </w:rPr>
        <w:t>» Осипова Н.М.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442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468C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2019-04-24T04:43:00Z</dcterms:created>
  <dcterms:modified xsi:type="dcterms:W3CDTF">2019-04-30T04:21:00Z</dcterms:modified>
</cp:coreProperties>
</file>