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80" w:rsidRDefault="005E7380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«Хоровой класс» ПО.01.УП.04</w:t>
      </w:r>
    </w:p>
    <w:p w:rsidR="005E7380" w:rsidRPr="00684620" w:rsidRDefault="005E7380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5E7380" w:rsidRPr="00E7130F" w:rsidRDefault="005E738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«Хоровой класс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«Хоровой  класс» (Москва, 2012г.)</w:t>
      </w:r>
    </w:p>
    <w:p w:rsidR="005E7380" w:rsidRPr="002D4A7E" w:rsidRDefault="005E7380" w:rsidP="0093019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«Хоровой класс»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3 года (с 1 по 3 класс);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двенадцати лет, составляет 1 год (1 класс)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5E7380" w:rsidRPr="00930195" w:rsidRDefault="005E7380" w:rsidP="00930195">
      <w:pPr>
        <w:shd w:val="clear" w:color="auto" w:fill="FFFFFF"/>
        <w:tabs>
          <w:tab w:val="left" w:pos="1190"/>
        </w:tabs>
        <w:spacing w:before="10"/>
        <w:ind w:left="120" w:right="-11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  <w:t>Цель:</w:t>
      </w:r>
      <w:r w:rsidRPr="00930195">
        <w:rPr>
          <w:sz w:val="24"/>
          <w:szCs w:val="24"/>
          <w:lang w:val="ru-RU"/>
        </w:rPr>
        <w:t xml:space="preserve"> </w:t>
      </w:r>
      <w:r w:rsidRPr="009301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учащегося   на   основе </w:t>
      </w:r>
      <w:r w:rsidRPr="0093019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9301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исполнительства. </w:t>
      </w:r>
    </w:p>
    <w:p w:rsidR="005E7380" w:rsidRPr="00930195" w:rsidRDefault="005E7380" w:rsidP="00930195">
      <w:pPr>
        <w:ind w:right="16"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Основные задачи:</w:t>
      </w:r>
    </w:p>
    <w:p w:rsidR="005E7380" w:rsidRPr="00930195" w:rsidRDefault="005E7380" w:rsidP="00930195">
      <w:pPr>
        <w:pStyle w:val="a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развитие интереса учащихся к фольклору, как к источнику народной мудрости, красоты;</w:t>
      </w:r>
    </w:p>
    <w:p w:rsidR="005E7380" w:rsidRPr="00930195" w:rsidRDefault="005E7380" w:rsidP="00930195">
      <w:pPr>
        <w:pStyle w:val="a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изучение традиционного праздничного календаря по обычаям и обрядам;</w:t>
      </w:r>
    </w:p>
    <w:p w:rsidR="005E7380" w:rsidRPr="00930195" w:rsidRDefault="005E7380" w:rsidP="00930195">
      <w:pPr>
        <w:pStyle w:val="a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eastAsia="ar-SA"/>
        </w:rPr>
        <w:t>формирование навыков  пения в традиционной манере исполнения;</w:t>
      </w:r>
    </w:p>
    <w:p w:rsidR="005E7380" w:rsidRPr="00930195" w:rsidRDefault="005E7380" w:rsidP="00930195">
      <w:pPr>
        <w:pStyle w:val="a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195">
        <w:rPr>
          <w:rFonts w:ascii="Times New Roman" w:hAnsi="Times New Roman" w:cs="Times New Roman"/>
          <w:spacing w:val="2"/>
          <w:sz w:val="24"/>
          <w:szCs w:val="24"/>
        </w:rPr>
        <w:t xml:space="preserve">развитие     музыкальных     способностей:     слуха,     ритма,     памяти, </w:t>
      </w:r>
      <w:r w:rsidRPr="00930195">
        <w:rPr>
          <w:rFonts w:ascii="Times New Roman" w:hAnsi="Times New Roman" w:cs="Times New Roman"/>
          <w:spacing w:val="-1"/>
          <w:sz w:val="24"/>
          <w:szCs w:val="24"/>
        </w:rPr>
        <w:t>музыкальности и артистизма;</w:t>
      </w:r>
    </w:p>
    <w:p w:rsidR="005E7380" w:rsidRPr="00930195" w:rsidRDefault="005E7380" w:rsidP="009301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хорового исполнительства;</w:t>
      </w:r>
    </w:p>
    <w:p w:rsidR="005E7380" w:rsidRPr="00930195" w:rsidRDefault="005E7380" w:rsidP="009301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приобретение   обучающимися   опыта   хорового   исполнительства   и </w:t>
      </w:r>
      <w:r w:rsidRPr="00930195">
        <w:rPr>
          <w:rFonts w:ascii="Times New Roman" w:hAnsi="Times New Roman" w:cs="Times New Roman"/>
          <w:spacing w:val="-1"/>
          <w:sz w:val="24"/>
          <w:szCs w:val="24"/>
          <w:lang w:val="ru-RU"/>
        </w:rPr>
        <w:t>публичных выступлений.</w:t>
      </w:r>
    </w:p>
    <w:p w:rsidR="005E7380" w:rsidRPr="00930195" w:rsidRDefault="005E7380" w:rsidP="00930195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301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30195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5E7380" w:rsidRPr="00930195" w:rsidRDefault="005E7380" w:rsidP="0093019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По окончанию курса  обучения ребенок должен иметь следующие навыки и умения:</w:t>
      </w:r>
    </w:p>
    <w:p w:rsidR="005E7380" w:rsidRPr="00930195" w:rsidRDefault="005E7380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Уметь петь интонационно чисто в унисон в народной манере исполнения,</w:t>
      </w:r>
    </w:p>
    <w:p w:rsidR="005E7380" w:rsidRPr="00930195" w:rsidRDefault="005E7380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Владеть исполнением двухголосных (трехголосие) произведений, как с сопровождением, так и без музыкального сопровождения,</w:t>
      </w:r>
    </w:p>
    <w:p w:rsidR="005E7380" w:rsidRPr="00930195" w:rsidRDefault="005E7380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Знать основное содержание главных календарных  праздников: зимние Святки, масленица, Сороки и др.</w:t>
      </w:r>
    </w:p>
    <w:p w:rsidR="005E7380" w:rsidRPr="00930195" w:rsidRDefault="005E7380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Уметь исполнять народно-песенный материал разных жанров,</w:t>
      </w:r>
    </w:p>
    <w:p w:rsidR="005E7380" w:rsidRPr="00930195" w:rsidRDefault="005E7380" w:rsidP="00930195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Знать русские народные инструменты (ударные, духовые, струнные),</w:t>
      </w:r>
    </w:p>
    <w:p w:rsidR="005E7380" w:rsidRPr="00930195" w:rsidRDefault="005E7380" w:rsidP="00930195">
      <w:pPr>
        <w:ind w:left="480" w:firstLine="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30195">
        <w:rPr>
          <w:rFonts w:ascii="Times New Roman" w:hAnsi="Times New Roman" w:cs="Times New Roman"/>
          <w:sz w:val="24"/>
          <w:szCs w:val="24"/>
          <w:lang w:val="ru-RU" w:eastAsia="ar-SA"/>
        </w:rPr>
        <w:t>Овладеть основами фольклорной хореографии</w:t>
      </w:r>
    </w:p>
    <w:p w:rsidR="005E7380" w:rsidRPr="009B7C15" w:rsidRDefault="005E7380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5E7380" w:rsidRPr="009B7C15" w:rsidRDefault="005E738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5E7380" w:rsidRPr="0073630B" w:rsidRDefault="005E738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5E7380" w:rsidRPr="0073630B" w:rsidRDefault="005E738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5E7380" w:rsidRPr="0073630B" w:rsidRDefault="005E738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5E7380" w:rsidRPr="0073630B" w:rsidRDefault="005E738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5E7380" w:rsidRPr="009B7C15" w:rsidRDefault="005E738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5E7380" w:rsidRPr="0073630B" w:rsidRDefault="005E738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5E7380" w:rsidRPr="009B7C15" w:rsidRDefault="005E7380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5E7380" w:rsidRPr="00E7130F" w:rsidRDefault="005E738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5E7380" w:rsidRPr="009B7C15" w:rsidRDefault="005E7380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5E7380" w:rsidRPr="0073630B" w:rsidRDefault="005E7380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5E7380" w:rsidRPr="0073630B" w:rsidRDefault="005E7380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5E7380" w:rsidRPr="0073630B" w:rsidRDefault="005E7380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5E7380" w:rsidRPr="0073630B" w:rsidRDefault="005E7380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5E7380" w:rsidRDefault="005E7380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5E7380" w:rsidRPr="00DB1A4F" w:rsidRDefault="005E7380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5E7380" w:rsidRDefault="005E738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5E7380" w:rsidRDefault="005E7380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7380" w:rsidRPr="0073630B" w:rsidRDefault="005E7380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Шаньшина И.Ю.</w:t>
      </w:r>
    </w:p>
    <w:p w:rsidR="005E7380" w:rsidRPr="0073630B" w:rsidRDefault="005E7380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МБУДО «ДШИ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Пискунова А.Г.</w:t>
      </w:r>
    </w:p>
    <w:p w:rsidR="005E7380" w:rsidRPr="0073630B" w:rsidRDefault="005E7380" w:rsidP="0073630B">
      <w:pPr>
        <w:rPr>
          <w:rFonts w:cs="Times New Roman"/>
          <w:sz w:val="28"/>
          <w:szCs w:val="28"/>
          <w:lang w:val="ru-RU"/>
        </w:rPr>
      </w:pPr>
    </w:p>
    <w:p w:rsidR="005E7380" w:rsidRPr="0073630B" w:rsidRDefault="005E7380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7380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3E7157"/>
    <w:multiLevelType w:val="hybridMultilevel"/>
    <w:tmpl w:val="EDF8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079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DDA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1E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86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144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9E7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3B2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97E98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380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0C92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0195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C93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62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23F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4ECC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831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B67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">
    <w:name w:val="Абзац списка"/>
    <w:basedOn w:val="Normal"/>
    <w:uiPriority w:val="99"/>
    <w:rsid w:val="00930195"/>
    <w:pPr>
      <w:spacing w:after="200" w:line="276" w:lineRule="auto"/>
      <w:ind w:left="720" w:firstLine="0"/>
    </w:pPr>
    <w:rPr>
      <w:rFonts w:eastAsia="Calibri"/>
      <w:lang w:val="ru-RU" w:eastAsia="ru-RU"/>
    </w:rPr>
  </w:style>
  <w:style w:type="paragraph" w:styleId="NoSpacing">
    <w:name w:val="No Spacing"/>
    <w:uiPriority w:val="99"/>
    <w:qFormat/>
    <w:rsid w:val="00930195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453</Words>
  <Characters>2588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12</cp:revision>
  <dcterms:created xsi:type="dcterms:W3CDTF">2019-04-24T04:43:00Z</dcterms:created>
  <dcterms:modified xsi:type="dcterms:W3CDTF">2019-05-01T04:38:00Z</dcterms:modified>
</cp:coreProperties>
</file>